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2" w:type="dxa"/>
        <w:tblInd w:w="-612" w:type="dxa"/>
        <w:tblLook w:val="01E0" w:firstRow="1" w:lastRow="1" w:firstColumn="1" w:lastColumn="1" w:noHBand="0" w:noVBand="0"/>
      </w:tblPr>
      <w:tblGrid>
        <w:gridCol w:w="4440"/>
        <w:gridCol w:w="5762"/>
      </w:tblGrid>
      <w:tr w:rsidR="004C303A" w:rsidRPr="004C303A" w14:paraId="22C41362" w14:textId="77777777">
        <w:trPr>
          <w:trHeight w:val="80"/>
        </w:trPr>
        <w:tc>
          <w:tcPr>
            <w:tcW w:w="4440" w:type="dxa"/>
            <w:vAlign w:val="center"/>
          </w:tcPr>
          <w:p w14:paraId="45F8A14B" w14:textId="77777777" w:rsidR="004C303A" w:rsidRPr="004C303A" w:rsidRDefault="004C303A">
            <w:pPr>
              <w:keepNext/>
              <w:spacing w:before="120" w:after="0" w:line="240" w:lineRule="atLeast"/>
              <w:jc w:val="center"/>
              <w:outlineLvl w:val="1"/>
              <w:rPr>
                <w:rFonts w:ascii="Times New Roman" w:hAnsi="Times New Roman" w:cs="Times New Roman"/>
                <w:sz w:val="26"/>
                <w:szCs w:val="26"/>
              </w:rPr>
            </w:pPr>
            <w:r w:rsidRPr="004C303A">
              <w:rPr>
                <w:rFonts w:ascii="Times New Roman" w:hAnsi="Times New Roman" w:cs="Times New Roman"/>
                <w:sz w:val="26"/>
                <w:szCs w:val="26"/>
              </w:rPr>
              <w:t>UBND XÃ HẢI HƯNG</w:t>
            </w:r>
          </w:p>
        </w:tc>
        <w:tc>
          <w:tcPr>
            <w:tcW w:w="5762" w:type="dxa"/>
            <w:vAlign w:val="center"/>
          </w:tcPr>
          <w:p w14:paraId="6E5089D1" w14:textId="77777777" w:rsidR="004C303A" w:rsidRPr="004C303A" w:rsidRDefault="004C303A">
            <w:pPr>
              <w:keepNext/>
              <w:spacing w:before="120" w:after="0" w:line="240" w:lineRule="atLeast"/>
              <w:jc w:val="center"/>
              <w:outlineLvl w:val="1"/>
              <w:rPr>
                <w:rFonts w:ascii="Times New Roman" w:hAnsi="Times New Roman" w:cs="Times New Roman"/>
                <w:b/>
                <w:bCs/>
                <w:sz w:val="26"/>
                <w:szCs w:val="26"/>
              </w:rPr>
            </w:pPr>
            <w:r w:rsidRPr="004C303A">
              <w:rPr>
                <w:rFonts w:ascii="Times New Roman" w:hAnsi="Times New Roman" w:cs="Times New Roman"/>
                <w:b/>
                <w:bCs/>
                <w:sz w:val="26"/>
                <w:szCs w:val="26"/>
              </w:rPr>
              <w:t>CỘNG HOÀ XÃ HỘI CHỦ NGHĨA VIỆT NAM</w:t>
            </w:r>
          </w:p>
        </w:tc>
      </w:tr>
      <w:tr w:rsidR="004C303A" w:rsidRPr="004C303A" w14:paraId="09F7609B" w14:textId="77777777">
        <w:trPr>
          <w:trHeight w:val="550"/>
        </w:trPr>
        <w:tc>
          <w:tcPr>
            <w:tcW w:w="4440" w:type="dxa"/>
          </w:tcPr>
          <w:p w14:paraId="57286533" w14:textId="3680FEF3" w:rsidR="004C303A" w:rsidRPr="004C303A" w:rsidRDefault="004C303A">
            <w:pPr>
              <w:keepNext/>
              <w:spacing w:after="0" w:line="240" w:lineRule="atLeast"/>
              <w:jc w:val="center"/>
              <w:outlineLvl w:val="0"/>
              <w:rPr>
                <w:rFonts w:ascii="Times New Roman" w:hAnsi="Times New Roman" w:cs="Times New Roman"/>
                <w:b/>
                <w:bCs/>
                <w:sz w:val="26"/>
                <w:szCs w:val="26"/>
              </w:rPr>
            </w:pPr>
            <w:r w:rsidRPr="004C303A">
              <w:rPr>
                <w:rFonts w:ascii="Times New Roman" w:hAnsi="Times New Roman" w:cs="Times New Roman"/>
                <w:b/>
                <w:bCs/>
                <w:sz w:val="26"/>
                <w:szCs w:val="26"/>
              </w:rPr>
              <w:t xml:space="preserve">TRƯỜNG THCS HẢI </w:t>
            </w:r>
            <w:r w:rsidR="002573DE">
              <w:rPr>
                <w:rFonts w:ascii="Times New Roman" w:hAnsi="Times New Roman" w:cs="Times New Roman"/>
                <w:b/>
                <w:bCs/>
                <w:sz w:val="26"/>
                <w:szCs w:val="26"/>
              </w:rPr>
              <w:t>HƯNG C</w:t>
            </w:r>
          </w:p>
          <w:p w14:paraId="43BF441F" w14:textId="3A529DA6" w:rsidR="004C303A" w:rsidRPr="004C303A" w:rsidRDefault="004C303A">
            <w:pPr>
              <w:spacing w:before="240" w:after="0" w:line="240" w:lineRule="atLeast"/>
              <w:jc w:val="center"/>
              <w:rPr>
                <w:rFonts w:ascii="Times New Roman" w:hAnsi="Times New Roman" w:cs="Times New Roman"/>
                <w:kern w:val="28"/>
                <w:sz w:val="26"/>
                <w:szCs w:val="26"/>
              </w:rPr>
            </w:pPr>
            <w:r w:rsidRPr="004C303A">
              <w:rPr>
                <w:rFonts w:ascii="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7241D5A6" wp14:editId="62AE3C1C">
                      <wp:simplePos x="0" y="0"/>
                      <wp:positionH relativeFrom="column">
                        <wp:posOffset>925195</wp:posOffset>
                      </wp:positionH>
                      <wp:positionV relativeFrom="paragraph">
                        <wp:posOffset>19049</wp:posOffset>
                      </wp:positionV>
                      <wp:extent cx="978535" cy="0"/>
                      <wp:effectExtent l="0" t="0" r="0" b="0"/>
                      <wp:wrapNone/>
                      <wp:docPr id="6313659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85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881CF8D"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85pt,1.5pt" to="149.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"/>
                  </w:pict>
                </mc:Fallback>
              </mc:AlternateContent>
            </w:r>
            <w:r w:rsidRPr="004C303A">
              <w:rPr>
                <w:rFonts w:ascii="Times New Roman" w:hAnsi="Times New Roman" w:cs="Times New Roman"/>
                <w:kern w:val="28"/>
                <w:sz w:val="26"/>
                <w:szCs w:val="26"/>
              </w:rPr>
              <w:t>Số</w:t>
            </w:r>
            <w:r w:rsidRPr="004C303A">
              <w:rPr>
                <w:rFonts w:ascii="Times New Roman" w:hAnsi="Times New Roman" w:cs="Times New Roman"/>
                <w:kern w:val="28"/>
                <w:sz w:val="26"/>
                <w:szCs w:val="26"/>
                <w:lang w:val="vi-VN"/>
              </w:rPr>
              <w:t>:</w:t>
            </w:r>
            <w:r w:rsidRPr="004C303A">
              <w:rPr>
                <w:rFonts w:ascii="Times New Roman" w:hAnsi="Times New Roman" w:cs="Times New Roman"/>
                <w:kern w:val="28"/>
                <w:sz w:val="26"/>
                <w:szCs w:val="26"/>
              </w:rPr>
              <w:t xml:space="preserve"> </w:t>
            </w:r>
            <w:r w:rsidR="007B5652">
              <w:rPr>
                <w:rFonts w:ascii="Times New Roman" w:hAnsi="Times New Roman" w:cs="Times New Roman"/>
                <w:kern w:val="28"/>
                <w:sz w:val="26"/>
                <w:szCs w:val="26"/>
              </w:rPr>
              <w:t>0</w:t>
            </w:r>
            <w:r w:rsidRPr="004C303A">
              <w:rPr>
                <w:rFonts w:ascii="Times New Roman" w:hAnsi="Times New Roman" w:cs="Times New Roman"/>
                <w:kern w:val="28"/>
                <w:sz w:val="26"/>
                <w:szCs w:val="26"/>
              </w:rPr>
              <w:t>1/</w:t>
            </w:r>
            <w:r w:rsidR="002573DE">
              <w:rPr>
                <w:rFonts w:ascii="Times New Roman" w:hAnsi="Times New Roman" w:cs="Times New Roman"/>
                <w:kern w:val="28"/>
                <w:sz w:val="26"/>
                <w:szCs w:val="26"/>
              </w:rPr>
              <w:t>KH</w:t>
            </w:r>
            <w:r w:rsidRPr="004C303A">
              <w:rPr>
                <w:rFonts w:ascii="Times New Roman" w:hAnsi="Times New Roman" w:cs="Times New Roman"/>
                <w:kern w:val="28"/>
                <w:sz w:val="26"/>
                <w:szCs w:val="26"/>
              </w:rPr>
              <w:t>-</w:t>
            </w:r>
            <w:r w:rsidR="002573DE">
              <w:rPr>
                <w:rFonts w:ascii="Times New Roman" w:hAnsi="Times New Roman" w:cs="Times New Roman"/>
                <w:kern w:val="28"/>
                <w:sz w:val="26"/>
                <w:szCs w:val="26"/>
              </w:rPr>
              <w:t>HHC</w:t>
            </w:r>
          </w:p>
        </w:tc>
        <w:tc>
          <w:tcPr>
            <w:tcW w:w="5762" w:type="dxa"/>
          </w:tcPr>
          <w:p w14:paraId="1BA53700" w14:textId="77777777" w:rsidR="004C303A" w:rsidRPr="004C303A" w:rsidRDefault="004C303A">
            <w:pPr>
              <w:keepNext/>
              <w:spacing w:after="120" w:line="240" w:lineRule="atLeast"/>
              <w:jc w:val="center"/>
              <w:outlineLvl w:val="0"/>
              <w:rPr>
                <w:rFonts w:ascii="Times New Roman" w:hAnsi="Times New Roman" w:cs="Times New Roman"/>
                <w:kern w:val="28"/>
                <w:sz w:val="36"/>
                <w:szCs w:val="36"/>
              </w:rPr>
            </w:pPr>
            <w:r w:rsidRPr="004C303A">
              <w:rPr>
                <w:rFonts w:ascii="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5144F349" wp14:editId="5D360DB0">
                      <wp:simplePos x="0" y="0"/>
                      <wp:positionH relativeFrom="column">
                        <wp:posOffset>702945</wp:posOffset>
                      </wp:positionH>
                      <wp:positionV relativeFrom="paragraph">
                        <wp:posOffset>227520</wp:posOffset>
                      </wp:positionV>
                      <wp:extent cx="2124075" cy="0"/>
                      <wp:effectExtent l="0" t="0" r="0" b="0"/>
                      <wp:wrapNone/>
                      <wp:docPr id="13562148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C384C95"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35pt,17.9pt" to="222.6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"/>
                  </w:pict>
                </mc:Fallback>
              </mc:AlternateContent>
            </w:r>
            <w:r w:rsidRPr="004C303A">
              <w:rPr>
                <w:rFonts w:ascii="Times New Roman" w:hAnsi="Times New Roman" w:cs="Times New Roman"/>
                <w:b/>
                <w:bCs/>
                <w:kern w:val="28"/>
                <w:sz w:val="28"/>
                <w:szCs w:val="28"/>
              </w:rPr>
              <w:t>Độc lập - Tự do - Hạnh phúc</w:t>
            </w:r>
          </w:p>
          <w:p w14:paraId="2C3BB765" w14:textId="7D123525" w:rsidR="004C303A" w:rsidRPr="004C303A" w:rsidRDefault="004C303A" w:rsidP="004C303A">
            <w:pPr>
              <w:tabs>
                <w:tab w:val="left" w:pos="2010"/>
              </w:tabs>
              <w:spacing w:before="240" w:after="120" w:line="240" w:lineRule="atLeast"/>
              <w:jc w:val="center"/>
              <w:rPr>
                <w:rFonts w:ascii="Times New Roman" w:hAnsi="Times New Roman" w:cs="Times New Roman"/>
                <w:sz w:val="26"/>
                <w:szCs w:val="26"/>
              </w:rPr>
            </w:pPr>
            <w:r w:rsidRPr="004C303A">
              <w:rPr>
                <w:rFonts w:ascii="Times New Roman" w:hAnsi="Times New Roman" w:cs="Times New Roman"/>
                <w:i/>
                <w:iCs/>
                <w:kern w:val="28"/>
                <w:sz w:val="28"/>
                <w:szCs w:val="28"/>
              </w:rPr>
              <w:t xml:space="preserve">Hải Hưng, ngày 28 tháng </w:t>
            </w:r>
            <w:r w:rsidR="007B5652">
              <w:rPr>
                <w:rFonts w:ascii="Times New Roman" w:hAnsi="Times New Roman" w:cs="Times New Roman"/>
                <w:i/>
                <w:iCs/>
                <w:kern w:val="28"/>
                <w:sz w:val="28"/>
                <w:szCs w:val="28"/>
              </w:rPr>
              <w:t>8</w:t>
            </w:r>
            <w:r w:rsidRPr="004C303A">
              <w:rPr>
                <w:rFonts w:ascii="Times New Roman" w:hAnsi="Times New Roman" w:cs="Times New Roman"/>
                <w:i/>
                <w:iCs/>
                <w:kern w:val="28"/>
                <w:sz w:val="28"/>
                <w:szCs w:val="28"/>
              </w:rPr>
              <w:t xml:space="preserve"> năm 2026</w:t>
            </w:r>
          </w:p>
        </w:tc>
      </w:tr>
    </w:tbl>
    <w:p w14:paraId="526CB3FA" w14:textId="77777777" w:rsidR="004C303A" w:rsidRPr="004C303A" w:rsidRDefault="004C303A" w:rsidP="004C303A">
      <w:pPr>
        <w:tabs>
          <w:tab w:val="left" w:pos="993"/>
        </w:tabs>
        <w:spacing w:before="120" w:after="0" w:line="240" w:lineRule="atLeast"/>
        <w:jc w:val="center"/>
        <w:rPr>
          <w:rFonts w:ascii="Times New Roman" w:hAnsi="Times New Roman" w:cs="Times New Roman"/>
          <w:b/>
          <w:bCs/>
          <w:sz w:val="28"/>
          <w:szCs w:val="28"/>
        </w:rPr>
      </w:pPr>
      <w:r w:rsidRPr="004C303A">
        <w:rPr>
          <w:rFonts w:ascii="Times New Roman" w:hAnsi="Times New Roman" w:cs="Times New Roman"/>
          <w:b/>
          <w:bCs/>
          <w:sz w:val="28"/>
          <w:szCs w:val="28"/>
        </w:rPr>
        <w:t>KẾ HOẠCH</w:t>
      </w:r>
    </w:p>
    <w:p w14:paraId="2F4168F8" w14:textId="77777777" w:rsidR="004C303A" w:rsidRPr="004C303A" w:rsidRDefault="004C303A" w:rsidP="004C303A">
      <w:pPr>
        <w:tabs>
          <w:tab w:val="left" w:pos="993"/>
        </w:tabs>
        <w:spacing w:after="120" w:line="240" w:lineRule="atLeast"/>
        <w:jc w:val="center"/>
        <w:rPr>
          <w:rFonts w:ascii="Times New Roman" w:hAnsi="Times New Roman" w:cs="Times New Roman"/>
          <w:b/>
          <w:bCs/>
          <w:sz w:val="28"/>
          <w:szCs w:val="28"/>
        </w:rPr>
      </w:pPr>
      <w:r w:rsidRPr="004C303A">
        <w:rPr>
          <w:rFonts w:ascii="Times New Roman" w:hAnsi="Times New Roman" w:cs="Times New Roman"/>
          <w:b/>
          <w:bCs/>
          <w:sz w:val="28"/>
          <w:szCs w:val="28"/>
        </w:rPr>
        <w:t>Tổ chức Lễ khai giảng năm học 2026-2027</w:t>
      </w:r>
    </w:p>
    <w:p w14:paraId="7B64C230" w14:textId="45BCA39A" w:rsidR="004C303A" w:rsidRPr="004C303A" w:rsidRDefault="004C303A" w:rsidP="004C303A">
      <w:pPr>
        <w:tabs>
          <w:tab w:val="left" w:pos="993"/>
        </w:tabs>
        <w:spacing w:before="120" w:after="120" w:line="240" w:lineRule="atLeast"/>
        <w:ind w:firstLine="720"/>
        <w:jc w:val="both"/>
        <w:rPr>
          <w:rFonts w:ascii="Times New Roman" w:hAnsi="Times New Roman" w:cs="Times New Roman"/>
          <w:sz w:val="28"/>
          <w:szCs w:val="28"/>
        </w:rPr>
      </w:pPr>
      <w:r w:rsidRPr="004C303A">
        <w:rPr>
          <w:rFonts w:ascii="Times New Roman" w:hAnsi="Times New Roman" w:cs="Times New Roman"/>
          <w:sz w:val="28"/>
          <w:szCs w:val="28"/>
        </w:rPr>
        <w:t>Căn cứ Kế hoạch số 1710/KH-BGDĐT ngày 14/8/2026 của Bộ Giáo dục và Đào tạo</w:t>
      </w:r>
      <w:r w:rsidR="008147A4">
        <w:rPr>
          <w:rFonts w:ascii="Times New Roman" w:hAnsi="Times New Roman" w:cs="Times New Roman"/>
          <w:sz w:val="28"/>
          <w:szCs w:val="28"/>
        </w:rPr>
        <w:t>, Công văn số 6271/UBND-VP6 ngày 29/8/2026 của UBND tỉnh Ninh Bình, Hướng dẫn số 3556/SGDĐT-VP ngày 28/8/2026 của Sở Giáo dục và Đào tạo Ninh Bình</w:t>
      </w:r>
      <w:r w:rsidRPr="004C303A">
        <w:rPr>
          <w:rFonts w:ascii="Times New Roman" w:hAnsi="Times New Roman" w:cs="Times New Roman"/>
          <w:sz w:val="28"/>
          <w:szCs w:val="28"/>
        </w:rPr>
        <w:t xml:space="preserve"> về </w:t>
      </w:r>
      <w:r w:rsidR="008147A4">
        <w:rPr>
          <w:rFonts w:ascii="Times New Roman" w:hAnsi="Times New Roman" w:cs="Times New Roman"/>
          <w:sz w:val="28"/>
          <w:szCs w:val="28"/>
        </w:rPr>
        <w:t xml:space="preserve">hướng dẫn </w:t>
      </w:r>
      <w:r w:rsidRPr="004C303A">
        <w:rPr>
          <w:rFonts w:ascii="Times New Roman" w:hAnsi="Times New Roman" w:cs="Times New Roman"/>
          <w:sz w:val="28"/>
          <w:szCs w:val="28"/>
        </w:rPr>
        <w:t>tổ chức Lễ khai giảng năm học 2026-2027 và Lễ khánh thành các trường phổ thông nội trú liên cấp tại các xã biên giới đất liền;</w:t>
      </w:r>
    </w:p>
    <w:p w14:paraId="637AB24E" w14:textId="2D198CEE" w:rsidR="004C303A" w:rsidRPr="004C303A" w:rsidRDefault="004C303A" w:rsidP="004C303A">
      <w:pPr>
        <w:tabs>
          <w:tab w:val="left" w:pos="993"/>
        </w:tabs>
        <w:spacing w:before="120" w:after="120" w:line="240" w:lineRule="atLeast"/>
        <w:ind w:firstLine="720"/>
        <w:jc w:val="both"/>
        <w:rPr>
          <w:rFonts w:ascii="Times New Roman" w:hAnsi="Times New Roman" w:cs="Times New Roman"/>
          <w:sz w:val="28"/>
          <w:szCs w:val="28"/>
        </w:rPr>
      </w:pPr>
      <w:r w:rsidRPr="004C303A">
        <w:rPr>
          <w:rFonts w:ascii="Times New Roman" w:hAnsi="Times New Roman" w:cs="Times New Roman"/>
          <w:sz w:val="28"/>
          <w:szCs w:val="28"/>
        </w:rPr>
        <w:t>Căn cứ Quyết định số 3032/QĐ-UBND ngày 14/8/2026 của UBND tỉnh Ninh Bình về việc ban hành Kế hoạch thời gian năm học 2026-2027 đối với giáo dục mầm non, giáo dục phổ thông và giáo dục thường xuyên tỉnh Ninh Bình</w:t>
      </w:r>
      <w:r w:rsidR="008147A4">
        <w:rPr>
          <w:rFonts w:ascii="Times New Roman" w:hAnsi="Times New Roman" w:cs="Times New Roman"/>
          <w:sz w:val="28"/>
          <w:szCs w:val="28"/>
        </w:rPr>
        <w:t xml:space="preserve">; </w:t>
      </w:r>
      <w:r w:rsidR="008147A4" w:rsidRPr="008147A4">
        <w:rPr>
          <w:rFonts w:ascii="Times New Roman" w:hAnsi="Times New Roman" w:cs="Times New Roman"/>
          <w:sz w:val="28"/>
          <w:szCs w:val="28"/>
        </w:rPr>
        <w:t>Công văn số 3425/SGDĐT-GDTrH ngày 22/8/2026 của Sở Giáo dục và Đào tạo Ninh Bình hướng dẫn thực hiện nhiệm vụ giáo dục trung học năm học 2026 – 2027</w:t>
      </w:r>
      <w:r w:rsidRPr="004C303A">
        <w:rPr>
          <w:rFonts w:ascii="Times New Roman" w:hAnsi="Times New Roman" w:cs="Times New Roman"/>
          <w:sz w:val="28"/>
          <w:szCs w:val="28"/>
        </w:rPr>
        <w:t>;</w:t>
      </w:r>
    </w:p>
    <w:p w14:paraId="751758BD"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sz w:val="28"/>
          <w:szCs w:val="28"/>
        </w:rPr>
      </w:pPr>
      <w:r w:rsidRPr="004C303A">
        <w:rPr>
          <w:rFonts w:ascii="Times New Roman" w:hAnsi="Times New Roman" w:cs="Times New Roman"/>
          <w:sz w:val="28"/>
          <w:szCs w:val="28"/>
        </w:rPr>
        <w:t>Căn cứ tình hình thực tế của nhà trường;</w:t>
      </w:r>
    </w:p>
    <w:p w14:paraId="1BB434E9"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sz w:val="28"/>
          <w:szCs w:val="28"/>
        </w:rPr>
      </w:pPr>
      <w:r w:rsidRPr="004C303A">
        <w:rPr>
          <w:rFonts w:ascii="Times New Roman" w:hAnsi="Times New Roman" w:cs="Times New Roman"/>
          <w:sz w:val="28"/>
          <w:szCs w:val="28"/>
        </w:rPr>
        <w:t>Trường THCS Hải Hưng C xây dựng Kế hoạch tổ chức Lễ khai giảng năm học 2026-2027 như sau:</w:t>
      </w:r>
    </w:p>
    <w:p w14:paraId="6B5E97FF"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I. MỤC ĐÍCH, YÊU CẦU</w:t>
      </w:r>
    </w:p>
    <w:p w14:paraId="26FA0B2C"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1. Mục đích</w:t>
      </w:r>
    </w:p>
    <w:p w14:paraId="618B626F" w14:textId="77777777" w:rsidR="004C303A" w:rsidRPr="00CF73F4" w:rsidRDefault="004C303A" w:rsidP="004C303A">
      <w:pPr>
        <w:spacing w:before="120" w:after="120" w:line="240" w:lineRule="atLeast"/>
        <w:ind w:firstLine="709"/>
        <w:jc w:val="both"/>
        <w:rPr>
          <w:rFonts w:ascii="Times New Roman" w:hAnsi="Times New Roman" w:cs="Times New Roman"/>
          <w:spacing w:val="-4"/>
          <w:sz w:val="28"/>
          <w:szCs w:val="28"/>
        </w:rPr>
      </w:pPr>
      <w:r w:rsidRPr="00CF73F4">
        <w:rPr>
          <w:rFonts w:ascii="Times New Roman" w:hAnsi="Times New Roman" w:cs="Times New Roman"/>
          <w:spacing w:val="-4"/>
          <w:sz w:val="28"/>
          <w:szCs w:val="28"/>
        </w:rPr>
        <w:t>Tổ chức Lễ khai giảng năm học 2026-2027 trang trọng, vui tươi, ý nghĩa, tạo khí thế phấn khởi cho cán bộ, giáo viên, nhân viên và học sinh bước vào năm học mới.</w:t>
      </w:r>
    </w:p>
    <w:p w14:paraId="3B4C3928" w14:textId="77777777" w:rsidR="004C303A" w:rsidRPr="004C303A" w:rsidRDefault="004C303A" w:rsidP="004C303A">
      <w:pPr>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Thực hiện nghiêm túc, thống nhất các nội dung theo định hướng của Bộ Giáo dục và Đào tạo tại Kế hoạch số 1710/KH-BGDĐT; tạo sự kết nối giữa nhà trường với chương trình Lễ khai giảng chung toàn quốc.</w:t>
      </w:r>
    </w:p>
    <w:p w14:paraId="76397E88" w14:textId="77777777" w:rsidR="004C303A" w:rsidRPr="004C303A" w:rsidRDefault="004C303A" w:rsidP="004C303A">
      <w:pPr>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Chào đón học sinh lớp 6 - những thành viên mới của mái trường THCS Hải Hưng C; giúp học sinh có những ấn tượng tốt đẹp, tự tin và hào hứng trong ngày đầu tiên của năm học.</w:t>
      </w:r>
    </w:p>
    <w:p w14:paraId="16B820CB" w14:textId="77777777" w:rsidR="004C303A" w:rsidRPr="004C303A" w:rsidRDefault="004C303A" w:rsidP="004C303A">
      <w:pPr>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Ghi nhận sự quan tâm của cấp ủy, chính quyền, các cơ quan, đơn vị, lực lượng vũ trang, các tổ chức xã hội, doanh nghiệp, cựu học sinh, cha mẹ học sinh và các nhà hảo tâm đối với sự nghiệp giáo dục của địa phương.</w:t>
      </w:r>
    </w:p>
    <w:p w14:paraId="30CEC91D" w14:textId="77777777" w:rsidR="004C303A" w:rsidRPr="004C303A" w:rsidRDefault="004C303A" w:rsidP="004C303A">
      <w:pPr>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Kịp thời động viên, chia sẻ và trao tặng quà cho học sinh có hoàn cảnh khó khăn nhưng có ý chí, nghị lực, nỗ lực vươn lên trong học tập.</w:t>
      </w:r>
    </w:p>
    <w:p w14:paraId="08062E50"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2. Yêu cầu</w:t>
      </w:r>
    </w:p>
    <w:p w14:paraId="702B5F31"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Lễ khai giảng được tổ chức trang trọng,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toàn, thiết thực, tiết kiệm, hiệu quả, phù hợp với đặc điểm học sinh THCS và điều kiện thực tế của nhà trường.</w:t>
      </w:r>
    </w:p>
    <w:p w14:paraId="4AEFDA7A"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lastRenderedPageBreak/>
        <w:t>Chương trình bảo đảm ngắn gọn, không phô trương, không kéo dài phần lễ; ưu tiên các hoạt động tạo không khí thân thiện, gần gũi, khích lệ tinh thần học tập và rèn luyện của học sinh.</w:t>
      </w:r>
    </w:p>
    <w:p w14:paraId="6E9D67F0" w14:textId="3372B645"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Thực hiện nghiêm túc chương trình Lễ khai giảng chung toàn quốc từ </w:t>
      </w:r>
      <w:r w:rsidR="008147A4">
        <w:rPr>
          <w:rFonts w:ascii="Times New Roman" w:hAnsi="Times New Roman" w:cs="Times New Roman"/>
          <w:sz w:val="28"/>
          <w:szCs w:val="28"/>
        </w:rPr>
        <w:t>7h30’</w:t>
      </w:r>
      <w:r w:rsidRPr="004C303A">
        <w:rPr>
          <w:rFonts w:ascii="Times New Roman" w:hAnsi="Times New Roman" w:cs="Times New Roman"/>
          <w:sz w:val="28"/>
          <w:szCs w:val="28"/>
        </w:rPr>
        <w:t xml:space="preserve"> phút đến 08 giờ </w:t>
      </w:r>
      <w:r w:rsidR="008147A4">
        <w:rPr>
          <w:rFonts w:ascii="Times New Roman" w:hAnsi="Times New Roman" w:cs="Times New Roman"/>
          <w:sz w:val="28"/>
          <w:szCs w:val="28"/>
        </w:rPr>
        <w:t>30</w:t>
      </w:r>
      <w:r w:rsidRPr="004C303A">
        <w:rPr>
          <w:rFonts w:ascii="Times New Roman" w:hAnsi="Times New Roman" w:cs="Times New Roman"/>
          <w:sz w:val="28"/>
          <w:szCs w:val="28"/>
        </w:rPr>
        <w:t xml:space="preserve"> phút ngày 05/9/2026 thông qua truyền hình trực tiếp/kết nối theo hướng dẫn của Bộ Giáo dục và Đào tạo.</w:t>
      </w:r>
    </w:p>
    <w:p w14:paraId="27A9586D"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Phân công rõ người, rõ việc, rõ trách nhiệm; bảo đảm an ninh, trật tự,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toàn giao thông, y tế, phòng cháy chữa cháy, vệ sinh môi trường và an toàn cho học sinh.</w:t>
      </w:r>
    </w:p>
    <w:p w14:paraId="26B2195A"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Chủ động phương án dự phòng đối với các tình huống về thời tiết, điện, đường truyền, âm thanh, thiết bị kỹ thuật và các tình huống phát sinh khác.</w:t>
      </w:r>
    </w:p>
    <w:p w14:paraId="19835DAD"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II. THỜI GIAN, ĐỊA ĐIỂM</w:t>
      </w:r>
    </w:p>
    <w:p w14:paraId="5FAD705D"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1. Thời gian</w:t>
      </w:r>
    </w:p>
    <w:p w14:paraId="1BBC9AAC"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Ngày: Thứ Bảy, ngày 05 tháng 9 năm 2026.</w:t>
      </w:r>
    </w:p>
    <w:p w14:paraId="2D8667C4"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Thời gian tổ chức: Từ 07 giờ 00 phút đến 09 giờ 30 phút.</w:t>
      </w:r>
    </w:p>
    <w:p w14:paraId="18479549"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2. Địa điểm</w:t>
      </w:r>
    </w:p>
    <w:p w14:paraId="0D36C526"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Trường THCS Hải Hưng C - Trường chính, thôn Hội Khê, xã Hải Hưng, tỉnh Ninh Bình.</w:t>
      </w:r>
    </w:p>
    <w:p w14:paraId="0935FC0E"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III. THÀNH PHẦN THAM DỰ</w:t>
      </w:r>
    </w:p>
    <w:p w14:paraId="77134FDE"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1. Đại biểu khách mời</w:t>
      </w:r>
    </w:p>
    <w:p w14:paraId="07EF6AC6" w14:textId="0027653B"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Thiếu tướng Phạm Đức Hoài, đại biểu Quốc hội hoạt động chuyên trách tại Ủy ban Quốc phòng,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ninh và Đối ngoại của Quốc hội</w:t>
      </w:r>
      <w:r>
        <w:rPr>
          <w:rFonts w:ascii="Times New Roman" w:hAnsi="Times New Roman" w:cs="Times New Roman"/>
          <w:sz w:val="28"/>
          <w:szCs w:val="28"/>
        </w:rPr>
        <w:t xml:space="preserve"> </w:t>
      </w:r>
      <w:r w:rsidRPr="004C303A">
        <w:rPr>
          <w:rFonts w:ascii="Times New Roman" w:hAnsi="Times New Roman" w:cs="Times New Roman"/>
          <w:sz w:val="28"/>
          <w:szCs w:val="28"/>
        </w:rPr>
        <w:t>và các đại biểu trong đoàn công tác.</w:t>
      </w:r>
    </w:p>
    <w:p w14:paraId="06DFDEA3" w14:textId="77777777" w:rsidR="004C303A" w:rsidRPr="00CF73F4" w:rsidRDefault="004C303A" w:rsidP="004C303A">
      <w:pPr>
        <w:tabs>
          <w:tab w:val="num" w:pos="720"/>
        </w:tabs>
        <w:spacing w:before="120" w:after="120" w:line="240" w:lineRule="atLeast"/>
        <w:ind w:firstLine="709"/>
        <w:jc w:val="both"/>
        <w:rPr>
          <w:rFonts w:ascii="Times New Roman" w:hAnsi="Times New Roman" w:cs="Times New Roman"/>
          <w:spacing w:val="-6"/>
          <w:sz w:val="28"/>
          <w:szCs w:val="28"/>
        </w:rPr>
      </w:pPr>
      <w:r w:rsidRPr="00CF73F4">
        <w:rPr>
          <w:rFonts w:ascii="Times New Roman" w:hAnsi="Times New Roman" w:cs="Times New Roman"/>
          <w:spacing w:val="-6"/>
          <w:sz w:val="28"/>
          <w:szCs w:val="28"/>
        </w:rPr>
        <w:t>Đại diện Thường trực Đảng ủy, Hội đồng nhân dân, Ủy ban nhân dân xã Hải Hưng.</w:t>
      </w:r>
    </w:p>
    <w:p w14:paraId="556CC93D"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Đại diện các ban, ngành, đoàn thể của xã Hải Hưng.</w:t>
      </w:r>
    </w:p>
    <w:p w14:paraId="49710193" w14:textId="2A674916"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Đại diện Hội Cựu chiến binh xã Hải Hưng</w:t>
      </w:r>
      <w:r w:rsidR="00BB0E2B">
        <w:rPr>
          <w:rFonts w:ascii="Times New Roman" w:hAnsi="Times New Roman" w:cs="Times New Roman"/>
          <w:sz w:val="28"/>
          <w:szCs w:val="28"/>
        </w:rPr>
        <w:t xml:space="preserve"> (đơn vị kết nghĩa)</w:t>
      </w:r>
      <w:r w:rsidRPr="004C303A">
        <w:rPr>
          <w:rFonts w:ascii="Times New Roman" w:hAnsi="Times New Roman" w:cs="Times New Roman"/>
          <w:sz w:val="28"/>
          <w:szCs w:val="28"/>
        </w:rPr>
        <w:t>.</w:t>
      </w:r>
    </w:p>
    <w:p w14:paraId="0F564B22"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Đại diện Hội Khuyến học xã Hải Hưng.</w:t>
      </w:r>
    </w:p>
    <w:p w14:paraId="7C8D0BF3" w14:textId="77777777" w:rsid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Đại diện Hội Cha mẹ học sinh nhà trường.</w:t>
      </w:r>
    </w:p>
    <w:p w14:paraId="374A56FE" w14:textId="62BAEA26" w:rsidR="008147A4" w:rsidRPr="00BB0E2B" w:rsidRDefault="008147A4" w:rsidP="00BB0E2B">
      <w:pPr>
        <w:tabs>
          <w:tab w:val="num" w:pos="720"/>
        </w:tabs>
        <w:spacing w:before="120" w:after="12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Đại diện cha xứ Giáo xứ Trung Thành, Giáo xứ Kim Thành; Ban Hành giáo </w:t>
      </w:r>
      <w:r w:rsidR="00BB0E2B" w:rsidRPr="00BB0E2B">
        <w:rPr>
          <w:rFonts w:ascii="Times New Roman" w:hAnsi="Times New Roman" w:cs="Times New Roman"/>
          <w:sz w:val="28"/>
          <w:szCs w:val="28"/>
        </w:rPr>
        <w:t>Xứ Trung Thành, Ban Hành giáo Xứ Kim Thành</w:t>
      </w:r>
    </w:p>
    <w:p w14:paraId="4A1056BF"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Đại diện các doanh nghiệp, tổ chức, cá nhân đồng hành với nhà trường.</w:t>
      </w:r>
    </w:p>
    <w:p w14:paraId="6FDCC5C2"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Các cựu học sinh tiêu biểu của nhà trường.</w:t>
      </w:r>
    </w:p>
    <w:p w14:paraId="039BA4A8"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Các nhà hảo tâm, các tổ chức, cá nhân có nhiều đóng góp cho sự nghiệp giáo dục và hoạt động khuyến học, khuyến tài của nhà trường.</w:t>
      </w:r>
    </w:p>
    <w:p w14:paraId="05087A35"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2. Đại biểu của nhà trường</w:t>
      </w:r>
    </w:p>
    <w:p w14:paraId="3144E712"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Ban Giám hiệu;</w:t>
      </w:r>
    </w:p>
    <w:p w14:paraId="3B6170A3"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Toàn thể cán bộ, giáo viên, nhân viên;</w:t>
      </w:r>
    </w:p>
    <w:p w14:paraId="242AE18D" w14:textId="77777777" w:rsidR="004C303A" w:rsidRPr="004C303A" w:rsidRDefault="004C303A" w:rsidP="004C303A">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lastRenderedPageBreak/>
        <w:t>Toàn thể học sinh Trường THCS Hải Hưng C.</w:t>
      </w:r>
    </w:p>
    <w:p w14:paraId="1C1BAAE0"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IV. NỘI DUNG VÀ CHƯƠNG TRÌNH</w:t>
      </w:r>
    </w:p>
    <w:p w14:paraId="6C77263E" w14:textId="57F718F5" w:rsidR="004C303A" w:rsidRPr="00FD4432" w:rsidRDefault="004C303A" w:rsidP="00FD4432">
      <w:pPr>
        <w:pStyle w:val="ListParagraph"/>
        <w:numPr>
          <w:ilvl w:val="0"/>
          <w:numId w:val="26"/>
        </w:numPr>
        <w:tabs>
          <w:tab w:val="left" w:pos="993"/>
        </w:tabs>
        <w:spacing w:before="120" w:after="120" w:line="240" w:lineRule="atLeast"/>
        <w:jc w:val="both"/>
        <w:rPr>
          <w:rFonts w:ascii="Times New Roman" w:hAnsi="Times New Roman" w:cs="Times New Roman"/>
          <w:b/>
          <w:bCs/>
          <w:sz w:val="28"/>
          <w:szCs w:val="28"/>
        </w:rPr>
      </w:pPr>
      <w:r w:rsidRPr="00FD4432">
        <w:rPr>
          <w:rFonts w:ascii="Times New Roman" w:hAnsi="Times New Roman" w:cs="Times New Roman"/>
          <w:b/>
          <w:bCs/>
          <w:sz w:val="28"/>
          <w:szCs w:val="28"/>
        </w:rPr>
        <w:t>Chương trình tổng thể</w:t>
      </w:r>
    </w:p>
    <w:tbl>
      <w:tblPr>
        <w:tblW w:w="5030" w:type="pct"/>
        <w:tblLook w:val="04A0" w:firstRow="1" w:lastRow="0" w:firstColumn="1" w:lastColumn="0" w:noHBand="0" w:noVBand="1"/>
      </w:tblPr>
      <w:tblGrid>
        <w:gridCol w:w="1839"/>
        <w:gridCol w:w="5528"/>
        <w:gridCol w:w="2034"/>
      </w:tblGrid>
      <w:tr w:rsidR="00FD4432" w:rsidRPr="00FD4432" w14:paraId="3EFC0F5B" w14:textId="77777777" w:rsidTr="00574768">
        <w:trPr>
          <w:trHeight w:val="375"/>
        </w:trPr>
        <w:tc>
          <w:tcPr>
            <w:tcW w:w="978" w:type="pct"/>
            <w:tcBorders>
              <w:top w:val="single" w:sz="4" w:space="0" w:color="auto"/>
              <w:left w:val="single" w:sz="4" w:space="0" w:color="auto"/>
              <w:bottom w:val="single" w:sz="4" w:space="0" w:color="auto"/>
              <w:right w:val="single" w:sz="4" w:space="0" w:color="auto"/>
            </w:tcBorders>
            <w:vAlign w:val="center"/>
            <w:hideMark/>
          </w:tcPr>
          <w:p w14:paraId="4E41CDD3" w14:textId="77777777" w:rsidR="00FD4432" w:rsidRPr="00FD4432" w:rsidRDefault="00FD4432" w:rsidP="00FD4432">
            <w:pPr>
              <w:spacing w:after="0" w:line="240" w:lineRule="auto"/>
              <w:jc w:val="center"/>
              <w:rPr>
                <w:rFonts w:ascii="Times New Roman" w:eastAsia="Times New Roman" w:hAnsi="Times New Roman" w:cs="Times New Roman"/>
                <w:b/>
                <w:bCs/>
                <w:color w:val="000000"/>
                <w:kern w:val="0"/>
                <w:sz w:val="26"/>
                <w:szCs w:val="26"/>
                <w14:ligatures w14:val="none"/>
              </w:rPr>
            </w:pPr>
            <w:r w:rsidRPr="00FD4432">
              <w:rPr>
                <w:rFonts w:ascii="Times New Roman" w:eastAsia="Times New Roman" w:hAnsi="Times New Roman" w:cs="Times New Roman"/>
                <w:b/>
                <w:bCs/>
                <w:color w:val="000000"/>
                <w:kern w:val="0"/>
                <w:sz w:val="26"/>
                <w:szCs w:val="26"/>
                <w14:ligatures w14:val="none"/>
              </w:rPr>
              <w:t>Thời gian</w:t>
            </w:r>
          </w:p>
        </w:tc>
        <w:tc>
          <w:tcPr>
            <w:tcW w:w="2940" w:type="pct"/>
            <w:tcBorders>
              <w:top w:val="single" w:sz="4" w:space="0" w:color="auto"/>
              <w:left w:val="nil"/>
              <w:bottom w:val="single" w:sz="4" w:space="0" w:color="auto"/>
              <w:right w:val="single" w:sz="4" w:space="0" w:color="auto"/>
            </w:tcBorders>
            <w:vAlign w:val="center"/>
            <w:hideMark/>
          </w:tcPr>
          <w:p w14:paraId="4D81FAB5" w14:textId="77777777" w:rsidR="00FD4432" w:rsidRPr="00FD4432" w:rsidRDefault="00FD4432" w:rsidP="00FD4432">
            <w:pPr>
              <w:spacing w:after="0" w:line="240" w:lineRule="auto"/>
              <w:jc w:val="center"/>
              <w:rPr>
                <w:rFonts w:ascii="Times New Roman" w:eastAsia="Times New Roman" w:hAnsi="Times New Roman" w:cs="Times New Roman"/>
                <w:b/>
                <w:bCs/>
                <w:color w:val="000000"/>
                <w:kern w:val="0"/>
                <w:sz w:val="26"/>
                <w:szCs w:val="26"/>
                <w14:ligatures w14:val="none"/>
              </w:rPr>
            </w:pPr>
            <w:r w:rsidRPr="00FD4432">
              <w:rPr>
                <w:rFonts w:ascii="Times New Roman" w:eastAsia="Times New Roman" w:hAnsi="Times New Roman" w:cs="Times New Roman"/>
                <w:b/>
                <w:bCs/>
                <w:color w:val="000000"/>
                <w:kern w:val="0"/>
                <w:sz w:val="26"/>
                <w:szCs w:val="26"/>
                <w14:ligatures w14:val="none"/>
              </w:rPr>
              <w:t>Nội dung thực hiện</w:t>
            </w:r>
          </w:p>
        </w:tc>
        <w:tc>
          <w:tcPr>
            <w:tcW w:w="1082" w:type="pct"/>
            <w:tcBorders>
              <w:top w:val="single" w:sz="4" w:space="0" w:color="auto"/>
              <w:left w:val="nil"/>
              <w:bottom w:val="single" w:sz="4" w:space="0" w:color="auto"/>
              <w:right w:val="single" w:sz="4" w:space="0" w:color="auto"/>
            </w:tcBorders>
            <w:vAlign w:val="center"/>
            <w:hideMark/>
          </w:tcPr>
          <w:p w14:paraId="0E7BD08B" w14:textId="77777777" w:rsidR="00FD4432" w:rsidRPr="00FD4432" w:rsidRDefault="00FD4432" w:rsidP="00FD4432">
            <w:pPr>
              <w:spacing w:after="0" w:line="240" w:lineRule="auto"/>
              <w:jc w:val="center"/>
              <w:rPr>
                <w:rFonts w:ascii="Times New Roman" w:eastAsia="Times New Roman" w:hAnsi="Times New Roman" w:cs="Times New Roman"/>
                <w:b/>
                <w:bCs/>
                <w:color w:val="000000"/>
                <w:kern w:val="0"/>
                <w:sz w:val="26"/>
                <w:szCs w:val="26"/>
                <w14:ligatures w14:val="none"/>
              </w:rPr>
            </w:pPr>
            <w:r w:rsidRPr="00FD4432">
              <w:rPr>
                <w:rFonts w:ascii="Times New Roman" w:eastAsia="Times New Roman" w:hAnsi="Times New Roman" w:cs="Times New Roman"/>
                <w:b/>
                <w:bCs/>
                <w:color w:val="000000"/>
                <w:kern w:val="0"/>
                <w:sz w:val="26"/>
                <w:szCs w:val="26"/>
                <w14:ligatures w14:val="none"/>
              </w:rPr>
              <w:t>Người/đơn vị phụ trách</w:t>
            </w:r>
          </w:p>
        </w:tc>
      </w:tr>
      <w:tr w:rsidR="00FD4432" w:rsidRPr="00FD4432" w14:paraId="5328508C" w14:textId="77777777" w:rsidTr="00574768">
        <w:trPr>
          <w:trHeight w:val="750"/>
        </w:trPr>
        <w:tc>
          <w:tcPr>
            <w:tcW w:w="978" w:type="pct"/>
            <w:tcBorders>
              <w:top w:val="nil"/>
              <w:left w:val="single" w:sz="4" w:space="0" w:color="auto"/>
              <w:bottom w:val="single" w:sz="4" w:space="0" w:color="auto"/>
              <w:right w:val="single" w:sz="4" w:space="0" w:color="auto"/>
            </w:tcBorders>
            <w:vAlign w:val="center"/>
            <w:hideMark/>
          </w:tcPr>
          <w:p w14:paraId="66E5EC00" w14:textId="77777777" w:rsidR="00FD4432" w:rsidRPr="00FD4432" w:rsidRDefault="00FD4432" w:rsidP="00FD4432">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07h00 - 07h15</w:t>
            </w:r>
          </w:p>
        </w:tc>
        <w:tc>
          <w:tcPr>
            <w:tcW w:w="2940" w:type="pct"/>
            <w:tcBorders>
              <w:top w:val="nil"/>
              <w:left w:val="nil"/>
              <w:bottom w:val="single" w:sz="4" w:space="0" w:color="auto"/>
              <w:right w:val="single" w:sz="4" w:space="0" w:color="auto"/>
            </w:tcBorders>
            <w:vAlign w:val="center"/>
            <w:hideMark/>
          </w:tcPr>
          <w:p w14:paraId="1D9BA2F4" w14:textId="6622BC92" w:rsidR="00FD4432" w:rsidRPr="00FD4432" w:rsidRDefault="00FD4432" w:rsidP="00FD4432">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Đón tiếp đại biểu, khách mời; hướng dẫn đại biểu vào vị trí; ổn định tổ chức</w:t>
            </w:r>
            <w:r w:rsidR="0053069C">
              <w:rPr>
                <w:rFonts w:ascii="Times New Roman" w:eastAsia="Times New Roman" w:hAnsi="Times New Roman" w:cs="Times New Roman"/>
                <w:color w:val="000000"/>
                <w:kern w:val="0"/>
                <w:sz w:val="26"/>
                <w:szCs w:val="26"/>
                <w14:ligatures w14:val="none"/>
              </w:rPr>
              <w:t>.</w:t>
            </w:r>
          </w:p>
        </w:tc>
        <w:tc>
          <w:tcPr>
            <w:tcW w:w="1082" w:type="pct"/>
            <w:tcBorders>
              <w:top w:val="nil"/>
              <w:left w:val="nil"/>
              <w:bottom w:val="single" w:sz="4" w:space="0" w:color="auto"/>
              <w:right w:val="single" w:sz="4" w:space="0" w:color="auto"/>
            </w:tcBorders>
            <w:vAlign w:val="center"/>
            <w:hideMark/>
          </w:tcPr>
          <w:p w14:paraId="76C73424" w14:textId="77777777" w:rsidR="00FD4432" w:rsidRPr="00FD4432" w:rsidRDefault="00FD4432" w:rsidP="00FD4432">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Ban Tổ chức, tổ lễ tân</w:t>
            </w:r>
          </w:p>
        </w:tc>
      </w:tr>
      <w:tr w:rsidR="00FD4432" w:rsidRPr="00FD4432" w14:paraId="49A5B545" w14:textId="77777777" w:rsidTr="00574768">
        <w:trPr>
          <w:trHeight w:val="750"/>
        </w:trPr>
        <w:tc>
          <w:tcPr>
            <w:tcW w:w="978" w:type="pct"/>
            <w:tcBorders>
              <w:top w:val="nil"/>
              <w:left w:val="single" w:sz="4" w:space="0" w:color="auto"/>
              <w:bottom w:val="single" w:sz="4" w:space="0" w:color="auto"/>
              <w:right w:val="single" w:sz="4" w:space="0" w:color="auto"/>
            </w:tcBorders>
            <w:vAlign w:val="center"/>
            <w:hideMark/>
          </w:tcPr>
          <w:p w14:paraId="4CA6F448" w14:textId="77777777" w:rsidR="00FD4432" w:rsidRPr="00FD4432" w:rsidRDefault="00FD4432" w:rsidP="00FD4432">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07h15 - 07h30</w:t>
            </w:r>
          </w:p>
        </w:tc>
        <w:tc>
          <w:tcPr>
            <w:tcW w:w="2940" w:type="pct"/>
            <w:tcBorders>
              <w:top w:val="nil"/>
              <w:left w:val="nil"/>
              <w:bottom w:val="single" w:sz="4" w:space="0" w:color="auto"/>
              <w:right w:val="single" w:sz="4" w:space="0" w:color="auto"/>
            </w:tcBorders>
            <w:vAlign w:val="center"/>
            <w:hideMark/>
          </w:tcPr>
          <w:p w14:paraId="3BF65DCD" w14:textId="3DFE76DC" w:rsidR="00FD4432" w:rsidRPr="00FD4432" w:rsidRDefault="00FD4432" w:rsidP="00FD4432">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Đón học sinh khối 6; giới thiệu, chào đón học sinh đầu cấp; ổn định đội hình</w:t>
            </w:r>
            <w:r w:rsidR="0053069C">
              <w:rPr>
                <w:rFonts w:ascii="Times New Roman" w:eastAsia="Times New Roman" w:hAnsi="Times New Roman" w:cs="Times New Roman"/>
                <w:color w:val="000000"/>
                <w:kern w:val="0"/>
                <w:sz w:val="26"/>
                <w:szCs w:val="26"/>
                <w14:ligatures w14:val="none"/>
              </w:rPr>
              <w:t>.</w:t>
            </w:r>
          </w:p>
        </w:tc>
        <w:tc>
          <w:tcPr>
            <w:tcW w:w="1082" w:type="pct"/>
            <w:tcBorders>
              <w:top w:val="nil"/>
              <w:left w:val="nil"/>
              <w:bottom w:val="single" w:sz="4" w:space="0" w:color="auto"/>
              <w:right w:val="single" w:sz="4" w:space="0" w:color="auto"/>
            </w:tcBorders>
            <w:vAlign w:val="center"/>
            <w:hideMark/>
          </w:tcPr>
          <w:p w14:paraId="75794DAC" w14:textId="77777777" w:rsidR="00FD4432" w:rsidRPr="00FD4432" w:rsidRDefault="00FD4432" w:rsidP="00FD4432">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GVCN khối 6, Đoàn/Đội</w:t>
            </w:r>
          </w:p>
        </w:tc>
      </w:tr>
      <w:tr w:rsidR="00BB0E2B" w:rsidRPr="00FD4432" w14:paraId="25766CD7" w14:textId="77777777" w:rsidTr="00574768">
        <w:trPr>
          <w:trHeight w:val="750"/>
        </w:trPr>
        <w:tc>
          <w:tcPr>
            <w:tcW w:w="978" w:type="pct"/>
            <w:tcBorders>
              <w:top w:val="nil"/>
              <w:left w:val="single" w:sz="4" w:space="0" w:color="auto"/>
              <w:bottom w:val="single" w:sz="4" w:space="0" w:color="auto"/>
              <w:right w:val="single" w:sz="4" w:space="0" w:color="auto"/>
            </w:tcBorders>
            <w:vAlign w:val="center"/>
            <w:hideMark/>
          </w:tcPr>
          <w:p w14:paraId="75280695" w14:textId="5491AC93"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07h30 - 08h</w:t>
            </w:r>
            <w:r>
              <w:rPr>
                <w:rFonts w:ascii="Times New Roman" w:eastAsia="Times New Roman" w:hAnsi="Times New Roman" w:cs="Times New Roman"/>
                <w:color w:val="000000"/>
                <w:kern w:val="0"/>
                <w:sz w:val="26"/>
                <w:szCs w:val="26"/>
                <w14:ligatures w14:val="none"/>
              </w:rPr>
              <w:t>3</w:t>
            </w:r>
            <w:r w:rsidRPr="00FD4432">
              <w:rPr>
                <w:rFonts w:ascii="Times New Roman" w:eastAsia="Times New Roman" w:hAnsi="Times New Roman" w:cs="Times New Roman"/>
                <w:color w:val="000000"/>
                <w:kern w:val="0"/>
                <w:sz w:val="26"/>
                <w:szCs w:val="26"/>
                <w14:ligatures w14:val="none"/>
              </w:rPr>
              <w:t>0</w:t>
            </w:r>
          </w:p>
        </w:tc>
        <w:tc>
          <w:tcPr>
            <w:tcW w:w="2940" w:type="pct"/>
            <w:tcBorders>
              <w:top w:val="nil"/>
              <w:left w:val="nil"/>
              <w:bottom w:val="single" w:sz="4" w:space="0" w:color="auto"/>
              <w:right w:val="single" w:sz="4" w:space="0" w:color="auto"/>
            </w:tcBorders>
            <w:vAlign w:val="center"/>
          </w:tcPr>
          <w:p w14:paraId="1B917F43" w14:textId="28BFFD66"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Theo dõi chương trình Lễ khai giảng chung toàn quốc và các nội dung kết nối trực tiếp theo chương trình của Bộ GDĐT, trong đó có nghi thức khánh thành, bàn giao các trường phổ thông nội trú tại các xã biên giới đất liền</w:t>
            </w:r>
            <w:r>
              <w:rPr>
                <w:rFonts w:ascii="Times New Roman" w:eastAsia="Times New Roman" w:hAnsi="Times New Roman" w:cs="Times New Roman"/>
                <w:color w:val="000000"/>
                <w:kern w:val="0"/>
                <w:sz w:val="26"/>
                <w:szCs w:val="26"/>
                <w14:ligatures w14:val="none"/>
              </w:rPr>
              <w:t>.</w:t>
            </w:r>
          </w:p>
        </w:tc>
        <w:tc>
          <w:tcPr>
            <w:tcW w:w="1082" w:type="pct"/>
            <w:tcBorders>
              <w:top w:val="nil"/>
              <w:left w:val="nil"/>
              <w:bottom w:val="single" w:sz="4" w:space="0" w:color="auto"/>
              <w:right w:val="single" w:sz="4" w:space="0" w:color="auto"/>
            </w:tcBorders>
            <w:vAlign w:val="center"/>
          </w:tcPr>
          <w:p w14:paraId="37CBEE01" w14:textId="6868EDD8"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Ban Giám hiệu, bộ phận CNTT</w:t>
            </w:r>
          </w:p>
        </w:tc>
      </w:tr>
      <w:tr w:rsidR="00BB0E2B" w:rsidRPr="00FD4432" w14:paraId="1B938C1B" w14:textId="77777777" w:rsidTr="00574768">
        <w:trPr>
          <w:trHeight w:val="750"/>
        </w:trPr>
        <w:tc>
          <w:tcPr>
            <w:tcW w:w="978" w:type="pct"/>
            <w:tcBorders>
              <w:top w:val="nil"/>
              <w:left w:val="single" w:sz="4" w:space="0" w:color="auto"/>
              <w:bottom w:val="single" w:sz="4" w:space="0" w:color="auto"/>
              <w:right w:val="single" w:sz="4" w:space="0" w:color="auto"/>
            </w:tcBorders>
            <w:vAlign w:val="center"/>
            <w:hideMark/>
          </w:tcPr>
          <w:p w14:paraId="1C0E14A5" w14:textId="6DDC8919"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08h</w:t>
            </w:r>
            <w:r>
              <w:rPr>
                <w:rFonts w:ascii="Times New Roman" w:eastAsia="Times New Roman" w:hAnsi="Times New Roman" w:cs="Times New Roman"/>
                <w:color w:val="000000"/>
                <w:kern w:val="0"/>
                <w:sz w:val="26"/>
                <w:szCs w:val="26"/>
                <w14:ligatures w14:val="none"/>
              </w:rPr>
              <w:t>3</w:t>
            </w:r>
            <w:r w:rsidRPr="00FD4432">
              <w:rPr>
                <w:rFonts w:ascii="Times New Roman" w:eastAsia="Times New Roman" w:hAnsi="Times New Roman" w:cs="Times New Roman"/>
                <w:color w:val="000000"/>
                <w:kern w:val="0"/>
                <w:sz w:val="26"/>
                <w:szCs w:val="26"/>
                <w14:ligatures w14:val="none"/>
              </w:rPr>
              <w:t>0 - 09h</w:t>
            </w:r>
            <w:r>
              <w:rPr>
                <w:rFonts w:ascii="Times New Roman" w:eastAsia="Times New Roman" w:hAnsi="Times New Roman" w:cs="Times New Roman"/>
                <w:color w:val="000000"/>
                <w:kern w:val="0"/>
                <w:sz w:val="26"/>
                <w:szCs w:val="26"/>
                <w14:ligatures w14:val="none"/>
              </w:rPr>
              <w:t>3</w:t>
            </w:r>
            <w:r w:rsidRPr="00FD4432">
              <w:rPr>
                <w:rFonts w:ascii="Times New Roman" w:eastAsia="Times New Roman" w:hAnsi="Times New Roman" w:cs="Times New Roman"/>
                <w:color w:val="000000"/>
                <w:kern w:val="0"/>
                <w:sz w:val="26"/>
                <w:szCs w:val="26"/>
                <w14:ligatures w14:val="none"/>
              </w:rPr>
              <w:t>0</w:t>
            </w:r>
          </w:p>
        </w:tc>
        <w:tc>
          <w:tcPr>
            <w:tcW w:w="2940" w:type="pct"/>
            <w:tcBorders>
              <w:top w:val="nil"/>
              <w:left w:val="nil"/>
              <w:bottom w:val="single" w:sz="4" w:space="0" w:color="auto"/>
              <w:right w:val="single" w:sz="4" w:space="0" w:color="auto"/>
            </w:tcBorders>
            <w:vAlign w:val="center"/>
            <w:hideMark/>
          </w:tcPr>
          <w:p w14:paraId="32A90522" w14:textId="77777777" w:rsidR="00BB0E2B"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Đại biểu khách mời trao tặng hoa chúc mừng nhà trường</w:t>
            </w:r>
            <w:r>
              <w:rPr>
                <w:rFonts w:ascii="Times New Roman" w:eastAsia="Times New Roman" w:hAnsi="Times New Roman" w:cs="Times New Roman"/>
                <w:color w:val="000000"/>
                <w:kern w:val="0"/>
                <w:sz w:val="26"/>
                <w:szCs w:val="26"/>
                <w14:ligatures w14:val="none"/>
              </w:rPr>
              <w:t>.</w:t>
            </w:r>
            <w:r w:rsidRPr="00FD4432">
              <w:rPr>
                <w:rFonts w:ascii="Times New Roman" w:eastAsia="Times New Roman" w:hAnsi="Times New Roman" w:cs="Times New Roman"/>
                <w:color w:val="000000"/>
                <w:kern w:val="0"/>
                <w:sz w:val="26"/>
                <w:szCs w:val="26"/>
                <w14:ligatures w14:val="none"/>
              </w:rPr>
              <w:t xml:space="preserve"> </w:t>
            </w:r>
          </w:p>
          <w:p w14:paraId="074B3205" w14:textId="77777777" w:rsidR="00574768"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Trao tặng quà cho học sinh có hoàn cảnh khó khăn, có nghị lực và nỗ lực vươn lên trong học tập</w:t>
            </w:r>
            <w:r>
              <w:rPr>
                <w:rFonts w:ascii="Times New Roman" w:eastAsia="Times New Roman" w:hAnsi="Times New Roman" w:cs="Times New Roman"/>
                <w:color w:val="000000"/>
                <w:kern w:val="0"/>
                <w:sz w:val="26"/>
                <w:szCs w:val="26"/>
                <w14:ligatures w14:val="none"/>
              </w:rPr>
              <w:t>.</w:t>
            </w:r>
          </w:p>
          <w:p w14:paraId="633AAC78" w14:textId="06687E8C" w:rsidR="00574768" w:rsidRPr="00FD4432" w:rsidRDefault="00574768" w:rsidP="00BB0E2B">
            <w:pPr>
              <w:spacing w:after="0" w:line="240" w:lineRule="auto"/>
              <w:jc w:val="both"/>
              <w:rPr>
                <w:rFonts w:ascii="Times New Roman" w:eastAsia="Times New Roman" w:hAnsi="Times New Roman" w:cs="Times New Roman"/>
                <w:color w:val="000000"/>
                <w:kern w:val="0"/>
                <w:sz w:val="26"/>
                <w:szCs w:val="26"/>
                <w14:ligatures w14:val="none"/>
              </w:rPr>
            </w:pPr>
            <w:r>
              <w:rPr>
                <w:rFonts w:ascii="Times New Roman" w:eastAsia="Times New Roman" w:hAnsi="Times New Roman" w:cs="Times New Roman"/>
                <w:color w:val="000000"/>
                <w:kern w:val="0"/>
                <w:sz w:val="26"/>
                <w:szCs w:val="26"/>
                <w14:ligatures w14:val="none"/>
              </w:rPr>
              <w:t>Văn nghệ chào mừng</w:t>
            </w:r>
          </w:p>
        </w:tc>
        <w:tc>
          <w:tcPr>
            <w:tcW w:w="1082" w:type="pct"/>
            <w:tcBorders>
              <w:top w:val="nil"/>
              <w:left w:val="nil"/>
              <w:bottom w:val="single" w:sz="4" w:space="0" w:color="auto"/>
              <w:right w:val="single" w:sz="4" w:space="0" w:color="auto"/>
            </w:tcBorders>
            <w:vAlign w:val="center"/>
            <w:hideMark/>
          </w:tcPr>
          <w:p w14:paraId="5CF77014" w14:textId="77777777"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Đại biểu khách mời, Ban Tổ chức</w:t>
            </w:r>
          </w:p>
        </w:tc>
      </w:tr>
      <w:tr w:rsidR="00BB0E2B" w:rsidRPr="00FD4432" w14:paraId="02B5FE86" w14:textId="77777777" w:rsidTr="00574768">
        <w:trPr>
          <w:trHeight w:val="805"/>
        </w:trPr>
        <w:tc>
          <w:tcPr>
            <w:tcW w:w="978" w:type="pct"/>
            <w:tcBorders>
              <w:top w:val="nil"/>
              <w:left w:val="single" w:sz="4" w:space="0" w:color="auto"/>
              <w:bottom w:val="nil"/>
              <w:right w:val="single" w:sz="4" w:space="0" w:color="auto"/>
            </w:tcBorders>
            <w:vAlign w:val="center"/>
            <w:hideMark/>
          </w:tcPr>
          <w:p w14:paraId="18F62B56" w14:textId="77777777"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09h30</w:t>
            </w:r>
          </w:p>
        </w:tc>
        <w:tc>
          <w:tcPr>
            <w:tcW w:w="2940" w:type="pct"/>
            <w:tcBorders>
              <w:top w:val="nil"/>
              <w:left w:val="nil"/>
              <w:bottom w:val="nil"/>
              <w:right w:val="single" w:sz="4" w:space="0" w:color="auto"/>
            </w:tcBorders>
            <w:vAlign w:val="center"/>
            <w:hideMark/>
          </w:tcPr>
          <w:p w14:paraId="36E941EF" w14:textId="73332874" w:rsidR="00BB0E2B" w:rsidRPr="00FD4432" w:rsidRDefault="00BB0E2B" w:rsidP="00BB0E2B">
            <w:pPr>
              <w:spacing w:after="0" w:line="240" w:lineRule="atLeast"/>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Bế mạc; hướng dẫn học sinh ra về/di chuyển về lớp theo quy định; kết thúc Lễ khai giảng</w:t>
            </w:r>
            <w:r>
              <w:rPr>
                <w:rFonts w:ascii="Times New Roman" w:eastAsia="Times New Roman" w:hAnsi="Times New Roman" w:cs="Times New Roman"/>
                <w:color w:val="000000"/>
                <w:kern w:val="0"/>
                <w:sz w:val="26"/>
                <w:szCs w:val="26"/>
                <w14:ligatures w14:val="none"/>
              </w:rPr>
              <w:t>.</w:t>
            </w:r>
          </w:p>
        </w:tc>
        <w:tc>
          <w:tcPr>
            <w:tcW w:w="1082" w:type="pct"/>
            <w:tcBorders>
              <w:top w:val="nil"/>
              <w:left w:val="nil"/>
              <w:bottom w:val="nil"/>
              <w:right w:val="single" w:sz="4" w:space="0" w:color="auto"/>
            </w:tcBorders>
            <w:vAlign w:val="center"/>
            <w:hideMark/>
          </w:tcPr>
          <w:p w14:paraId="2D933070" w14:textId="77777777"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Ban Tổ chức, GVCN</w:t>
            </w:r>
          </w:p>
        </w:tc>
      </w:tr>
      <w:tr w:rsidR="00BB0E2B" w:rsidRPr="00FD4432" w14:paraId="3ABDBF93" w14:textId="77777777" w:rsidTr="00574768">
        <w:trPr>
          <w:trHeight w:val="87"/>
        </w:trPr>
        <w:tc>
          <w:tcPr>
            <w:tcW w:w="978" w:type="pct"/>
            <w:tcBorders>
              <w:top w:val="nil"/>
              <w:left w:val="single" w:sz="4" w:space="0" w:color="auto"/>
              <w:bottom w:val="single" w:sz="4" w:space="0" w:color="auto"/>
              <w:right w:val="single" w:sz="4" w:space="0" w:color="auto"/>
            </w:tcBorders>
            <w:vAlign w:val="center"/>
          </w:tcPr>
          <w:p w14:paraId="4234D097" w14:textId="77777777"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p>
        </w:tc>
        <w:tc>
          <w:tcPr>
            <w:tcW w:w="2940" w:type="pct"/>
            <w:tcBorders>
              <w:top w:val="nil"/>
              <w:left w:val="nil"/>
              <w:bottom w:val="single" w:sz="4" w:space="0" w:color="auto"/>
              <w:right w:val="single" w:sz="4" w:space="0" w:color="auto"/>
            </w:tcBorders>
            <w:vAlign w:val="center"/>
          </w:tcPr>
          <w:p w14:paraId="7F3317CE" w14:textId="645801F7" w:rsidR="00BB0E2B" w:rsidRPr="00FD4432" w:rsidRDefault="00BB0E2B" w:rsidP="00BB0E2B">
            <w:pPr>
              <w:spacing w:after="120" w:line="240" w:lineRule="atLeast"/>
              <w:jc w:val="both"/>
              <w:rPr>
                <w:rFonts w:ascii="Times New Roman" w:eastAsia="Times New Roman" w:hAnsi="Times New Roman" w:cs="Times New Roman"/>
                <w:color w:val="000000"/>
                <w:kern w:val="0"/>
                <w:sz w:val="26"/>
                <w:szCs w:val="26"/>
                <w14:ligatures w14:val="none"/>
              </w:rPr>
            </w:pPr>
            <w:r w:rsidRPr="00FD4432">
              <w:rPr>
                <w:rFonts w:ascii="Times New Roman" w:eastAsia="Times New Roman" w:hAnsi="Times New Roman" w:cs="Times New Roman"/>
                <w:color w:val="000000"/>
                <w:kern w:val="0"/>
                <w:sz w:val="26"/>
                <w:szCs w:val="26"/>
                <w14:ligatures w14:val="none"/>
              </w:rPr>
              <w:t>Chương trình văn nghệ chào mừng năm học mới</w:t>
            </w:r>
            <w:r>
              <w:rPr>
                <w:rFonts w:ascii="Times New Roman" w:eastAsia="Times New Roman" w:hAnsi="Times New Roman" w:cs="Times New Roman"/>
                <w:color w:val="000000"/>
                <w:kern w:val="0"/>
                <w:sz w:val="26"/>
                <w:szCs w:val="26"/>
                <w14:ligatures w14:val="none"/>
              </w:rPr>
              <w:t>.</w:t>
            </w:r>
          </w:p>
        </w:tc>
        <w:tc>
          <w:tcPr>
            <w:tcW w:w="1082" w:type="pct"/>
            <w:tcBorders>
              <w:top w:val="nil"/>
              <w:left w:val="nil"/>
              <w:bottom w:val="single" w:sz="4" w:space="0" w:color="auto"/>
              <w:right w:val="single" w:sz="4" w:space="0" w:color="auto"/>
            </w:tcBorders>
            <w:vAlign w:val="center"/>
          </w:tcPr>
          <w:p w14:paraId="662529B4" w14:textId="523F4360" w:rsidR="00BB0E2B" w:rsidRPr="00FD4432" w:rsidRDefault="00BB0E2B" w:rsidP="00BB0E2B">
            <w:pPr>
              <w:spacing w:after="0" w:line="240" w:lineRule="auto"/>
              <w:jc w:val="both"/>
              <w:rPr>
                <w:rFonts w:ascii="Times New Roman" w:eastAsia="Times New Roman" w:hAnsi="Times New Roman" w:cs="Times New Roman"/>
                <w:color w:val="000000"/>
                <w:kern w:val="0"/>
                <w:sz w:val="26"/>
                <w:szCs w:val="26"/>
                <w14:ligatures w14:val="none"/>
              </w:rPr>
            </w:pPr>
          </w:p>
        </w:tc>
      </w:tr>
    </w:tbl>
    <w:p w14:paraId="69EC1D44" w14:textId="3664DC8C" w:rsidR="00BA1474" w:rsidRDefault="00BA1474" w:rsidP="004C303A">
      <w:pPr>
        <w:tabs>
          <w:tab w:val="left" w:pos="993"/>
        </w:tabs>
        <w:spacing w:before="120" w:after="120" w:line="240" w:lineRule="atLeast"/>
        <w:ind w:firstLine="720"/>
        <w:jc w:val="both"/>
        <w:rPr>
          <w:rFonts w:ascii="Times New Roman" w:hAnsi="Times New Roman" w:cs="Times New Roman"/>
          <w:b/>
          <w:bCs/>
          <w:sz w:val="28"/>
          <w:szCs w:val="28"/>
        </w:rPr>
      </w:pPr>
      <w:r>
        <w:rPr>
          <w:rFonts w:ascii="Times New Roman" w:hAnsi="Times New Roman" w:cs="Times New Roman"/>
          <w:b/>
          <w:bCs/>
          <w:sz w:val="28"/>
          <w:szCs w:val="28"/>
        </w:rPr>
        <w:t>2. Chương trình chi tiết</w:t>
      </w:r>
    </w:p>
    <w:p w14:paraId="63E5672B" w14:textId="7A113020"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2.</w:t>
      </w:r>
      <w:r w:rsidR="00BA1474">
        <w:rPr>
          <w:rFonts w:ascii="Times New Roman" w:hAnsi="Times New Roman" w:cs="Times New Roman"/>
          <w:b/>
          <w:bCs/>
          <w:sz w:val="28"/>
          <w:szCs w:val="28"/>
        </w:rPr>
        <w:t>1.</w:t>
      </w:r>
      <w:r w:rsidRPr="004C303A">
        <w:rPr>
          <w:rFonts w:ascii="Times New Roman" w:hAnsi="Times New Roman" w:cs="Times New Roman"/>
          <w:b/>
          <w:bCs/>
          <w:sz w:val="28"/>
          <w:szCs w:val="28"/>
        </w:rPr>
        <w:t xml:space="preserve"> Nội dung đón học sinh lớp 6</w:t>
      </w:r>
    </w:p>
    <w:p w14:paraId="72B3B6C2"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Tổ chức đón học sinh lớp 6 theo từng lớp, bảo đảm trang trọng, thân thiện, tạo dấu ấn đặc biệt đối với học sinh đầu cấp.</w:t>
      </w:r>
    </w:p>
    <w:p w14:paraId="73771E05"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Giáo viên chủ nhiệm giới thiệu, hướng dẫn học sinh về vị trí tập trung; phối hợp với Tổng phụ trách Đội tổ chức hoạt động chào đón ngắn gọn, vui tươi.</w:t>
      </w:r>
    </w:p>
    <w:p w14:paraId="3BC7953C"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Khuyến khích tổ chức nghi thức chào đón học sinh lớp 6 với thông điệp: “Chào mừng các em đến với mái trường THCS Hải Hưng C”, tạo cảm giác gần gũi,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toàn và thân thiện.</w:t>
      </w:r>
    </w:p>
    <w:p w14:paraId="33D47912" w14:textId="0B8BB038" w:rsidR="004C303A" w:rsidRPr="004C303A" w:rsidRDefault="00BA1474" w:rsidP="004C303A">
      <w:pPr>
        <w:tabs>
          <w:tab w:val="left" w:pos="993"/>
        </w:tabs>
        <w:spacing w:before="120" w:after="120" w:line="240" w:lineRule="atLeast"/>
        <w:ind w:firstLine="720"/>
        <w:jc w:val="both"/>
        <w:rPr>
          <w:rFonts w:ascii="Times New Roman" w:hAnsi="Times New Roman" w:cs="Times New Roman"/>
          <w:b/>
          <w:bCs/>
          <w:sz w:val="28"/>
          <w:szCs w:val="28"/>
        </w:rPr>
      </w:pPr>
      <w:r>
        <w:rPr>
          <w:rFonts w:ascii="Times New Roman" w:hAnsi="Times New Roman" w:cs="Times New Roman"/>
          <w:b/>
          <w:bCs/>
          <w:sz w:val="28"/>
          <w:szCs w:val="28"/>
        </w:rPr>
        <w:t>2.2</w:t>
      </w:r>
      <w:r w:rsidR="004C303A" w:rsidRPr="004C303A">
        <w:rPr>
          <w:rFonts w:ascii="Times New Roman" w:hAnsi="Times New Roman" w:cs="Times New Roman"/>
          <w:b/>
          <w:bCs/>
          <w:sz w:val="28"/>
          <w:szCs w:val="28"/>
        </w:rPr>
        <w:t>. Theo dõi chương trình Lễ khai giảng chung toàn quốc</w:t>
      </w:r>
    </w:p>
    <w:p w14:paraId="793573BD"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Nhà trường bố trí màn hình, máy chiếu/thiết bị truyền hình, âm thanh, đường truyền Internet và nguồn điện dự phòng để bảo đảm toàn thể cán bộ, giáo viên, nhân viên và học sinh theo dõi chương trình.</w:t>
      </w:r>
    </w:p>
    <w:p w14:paraId="12A60F73" w14:textId="2E4EAD18" w:rsidR="004C303A" w:rsidRPr="00CF73F4" w:rsidRDefault="004C303A" w:rsidP="00FD4432">
      <w:pPr>
        <w:tabs>
          <w:tab w:val="num" w:pos="720"/>
        </w:tabs>
        <w:spacing w:before="120" w:after="120" w:line="240" w:lineRule="atLeast"/>
        <w:ind w:firstLine="709"/>
        <w:jc w:val="both"/>
        <w:rPr>
          <w:rFonts w:ascii="Times New Roman" w:hAnsi="Times New Roman" w:cs="Times New Roman"/>
          <w:spacing w:val="-6"/>
          <w:sz w:val="28"/>
          <w:szCs w:val="28"/>
        </w:rPr>
      </w:pPr>
      <w:r w:rsidRPr="00CF73F4">
        <w:rPr>
          <w:rFonts w:ascii="Times New Roman" w:hAnsi="Times New Roman" w:cs="Times New Roman"/>
          <w:spacing w:val="-6"/>
          <w:sz w:val="28"/>
          <w:szCs w:val="28"/>
        </w:rPr>
        <w:t xml:space="preserve">Thực hiện nghiêm túc thời gian </w:t>
      </w:r>
      <w:r w:rsidR="00762348">
        <w:rPr>
          <w:rFonts w:ascii="Times New Roman" w:hAnsi="Times New Roman" w:cs="Times New Roman"/>
          <w:spacing w:val="-6"/>
          <w:sz w:val="28"/>
          <w:szCs w:val="28"/>
        </w:rPr>
        <w:t>7</w:t>
      </w:r>
      <w:r w:rsidRPr="00CF73F4">
        <w:rPr>
          <w:rFonts w:ascii="Times New Roman" w:hAnsi="Times New Roman" w:cs="Times New Roman"/>
          <w:spacing w:val="-6"/>
          <w:sz w:val="28"/>
          <w:szCs w:val="28"/>
        </w:rPr>
        <w:t>h</w:t>
      </w:r>
      <w:r w:rsidR="00762348">
        <w:rPr>
          <w:rFonts w:ascii="Times New Roman" w:hAnsi="Times New Roman" w:cs="Times New Roman"/>
          <w:spacing w:val="-6"/>
          <w:sz w:val="28"/>
          <w:szCs w:val="28"/>
        </w:rPr>
        <w:t>3</w:t>
      </w:r>
      <w:r w:rsidRPr="00CF73F4">
        <w:rPr>
          <w:rFonts w:ascii="Times New Roman" w:hAnsi="Times New Roman" w:cs="Times New Roman"/>
          <w:spacing w:val="-6"/>
          <w:sz w:val="28"/>
          <w:szCs w:val="28"/>
        </w:rPr>
        <w:t>0 - 08h</w:t>
      </w:r>
      <w:r w:rsidR="00BA1474">
        <w:rPr>
          <w:rFonts w:ascii="Times New Roman" w:hAnsi="Times New Roman" w:cs="Times New Roman"/>
          <w:spacing w:val="-6"/>
          <w:sz w:val="28"/>
          <w:szCs w:val="28"/>
        </w:rPr>
        <w:t>30</w:t>
      </w:r>
      <w:r w:rsidRPr="00CF73F4">
        <w:rPr>
          <w:rFonts w:ascii="Times New Roman" w:hAnsi="Times New Roman" w:cs="Times New Roman"/>
          <w:spacing w:val="-6"/>
          <w:sz w:val="28"/>
          <w:szCs w:val="28"/>
        </w:rPr>
        <w:t xml:space="preserve"> theo chương trình chung toàn quốc.</w:t>
      </w:r>
    </w:p>
    <w:p w14:paraId="07AB76F0"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Học sinh giữ trật tự, trang nghiêm, thực hiện các nghi thức theo hướng dẫn của chương trình truyền hình trực tiếp.</w:t>
      </w:r>
    </w:p>
    <w:p w14:paraId="57FE8597" w14:textId="39A676C7" w:rsidR="004C303A" w:rsidRPr="004C303A" w:rsidRDefault="00BA1474" w:rsidP="004C303A">
      <w:pPr>
        <w:tabs>
          <w:tab w:val="left" w:pos="993"/>
        </w:tabs>
        <w:spacing w:before="120" w:after="120" w:line="240" w:lineRule="atLeast"/>
        <w:ind w:firstLine="720"/>
        <w:jc w:val="both"/>
        <w:rPr>
          <w:rFonts w:ascii="Times New Roman" w:hAnsi="Times New Roman" w:cs="Times New Roman"/>
          <w:b/>
          <w:bCs/>
          <w:sz w:val="28"/>
          <w:szCs w:val="28"/>
        </w:rPr>
      </w:pPr>
      <w:r>
        <w:rPr>
          <w:rFonts w:ascii="Times New Roman" w:hAnsi="Times New Roman" w:cs="Times New Roman"/>
          <w:b/>
          <w:bCs/>
          <w:sz w:val="28"/>
          <w:szCs w:val="28"/>
        </w:rPr>
        <w:t>2.3</w:t>
      </w:r>
      <w:r w:rsidR="004C303A" w:rsidRPr="004C303A">
        <w:rPr>
          <w:rFonts w:ascii="Times New Roman" w:hAnsi="Times New Roman" w:cs="Times New Roman"/>
          <w:b/>
          <w:bCs/>
          <w:sz w:val="28"/>
          <w:szCs w:val="28"/>
        </w:rPr>
        <w:t>. Phát biểu khai giảng của Hiệu trưởng</w:t>
      </w:r>
    </w:p>
    <w:p w14:paraId="102D5A78" w14:textId="6F026EB7" w:rsidR="004C303A" w:rsidRPr="00FE798C" w:rsidRDefault="00BA1474" w:rsidP="004C303A">
      <w:pPr>
        <w:tabs>
          <w:tab w:val="left" w:pos="993"/>
        </w:tabs>
        <w:spacing w:before="120" w:after="120" w:line="240" w:lineRule="atLeast"/>
        <w:ind w:firstLine="720"/>
        <w:jc w:val="both"/>
        <w:rPr>
          <w:rFonts w:ascii="Times New Roman" w:hAnsi="Times New Roman" w:cs="Times New Roman"/>
          <w:sz w:val="28"/>
          <w:szCs w:val="28"/>
        </w:rPr>
      </w:pPr>
      <w:r>
        <w:rPr>
          <w:rFonts w:ascii="Times New Roman" w:hAnsi="Times New Roman" w:cs="Times New Roman"/>
          <w:b/>
          <w:bCs/>
          <w:sz w:val="28"/>
          <w:szCs w:val="28"/>
        </w:rPr>
        <w:lastRenderedPageBreak/>
        <w:t>2.4</w:t>
      </w:r>
      <w:r w:rsidR="004C303A" w:rsidRPr="004C303A">
        <w:rPr>
          <w:rFonts w:ascii="Times New Roman" w:hAnsi="Times New Roman" w:cs="Times New Roman"/>
          <w:b/>
          <w:bCs/>
          <w:sz w:val="28"/>
          <w:szCs w:val="28"/>
        </w:rPr>
        <w:t xml:space="preserve">. </w:t>
      </w:r>
      <w:r w:rsidR="00574768">
        <w:rPr>
          <w:rFonts w:ascii="Times New Roman" w:hAnsi="Times New Roman" w:cs="Times New Roman"/>
          <w:b/>
          <w:bCs/>
          <w:sz w:val="28"/>
          <w:szCs w:val="28"/>
        </w:rPr>
        <w:t>Đ</w:t>
      </w:r>
      <w:r w:rsidR="004C303A" w:rsidRPr="004C303A">
        <w:rPr>
          <w:rFonts w:ascii="Times New Roman" w:hAnsi="Times New Roman" w:cs="Times New Roman"/>
          <w:b/>
          <w:bCs/>
          <w:sz w:val="28"/>
          <w:szCs w:val="28"/>
        </w:rPr>
        <w:t>ại biểu khách mời</w:t>
      </w:r>
      <w:r w:rsidR="00574768">
        <w:rPr>
          <w:rFonts w:ascii="Times New Roman" w:hAnsi="Times New Roman" w:cs="Times New Roman"/>
          <w:b/>
          <w:bCs/>
          <w:sz w:val="28"/>
          <w:szCs w:val="28"/>
        </w:rPr>
        <w:t xml:space="preserve"> tặng hoa chúc mừng</w:t>
      </w:r>
      <w:r w:rsidR="00FE798C">
        <w:rPr>
          <w:rFonts w:ascii="Times New Roman" w:hAnsi="Times New Roman" w:cs="Times New Roman"/>
          <w:b/>
          <w:bCs/>
          <w:sz w:val="28"/>
          <w:szCs w:val="28"/>
        </w:rPr>
        <w:t xml:space="preserve">: </w:t>
      </w:r>
      <w:r w:rsidR="00FE798C">
        <w:rPr>
          <w:rFonts w:ascii="Times New Roman" w:hAnsi="Times New Roman" w:cs="Times New Roman"/>
          <w:sz w:val="28"/>
          <w:szCs w:val="28"/>
        </w:rPr>
        <w:t>(</w:t>
      </w:r>
      <w:r w:rsidR="00FE798C" w:rsidRPr="004C303A">
        <w:rPr>
          <w:rFonts w:ascii="Times New Roman" w:hAnsi="Times New Roman" w:cs="Times New Roman"/>
          <w:sz w:val="28"/>
          <w:szCs w:val="28"/>
        </w:rPr>
        <w:t>Thiếu tướng Phạm Đức Hoài</w:t>
      </w:r>
      <w:r w:rsidR="00FE798C">
        <w:rPr>
          <w:rFonts w:ascii="Times New Roman" w:hAnsi="Times New Roman" w:cs="Times New Roman"/>
          <w:sz w:val="28"/>
          <w:szCs w:val="28"/>
        </w:rPr>
        <w:t xml:space="preserve">, đ/c PBT-CT UBND xã, Hội </w:t>
      </w:r>
      <w:proofErr w:type="gramStart"/>
      <w:r w:rsidR="00FE798C">
        <w:rPr>
          <w:rFonts w:ascii="Times New Roman" w:hAnsi="Times New Roman" w:cs="Times New Roman"/>
          <w:sz w:val="28"/>
          <w:szCs w:val="28"/>
        </w:rPr>
        <w:t>CCB,…</w:t>
      </w:r>
      <w:proofErr w:type="gramEnd"/>
    </w:p>
    <w:p w14:paraId="2557B201" w14:textId="091770E6" w:rsidR="004C303A" w:rsidRPr="00574768" w:rsidRDefault="00BA1474" w:rsidP="004C303A">
      <w:pPr>
        <w:tabs>
          <w:tab w:val="left" w:pos="993"/>
        </w:tabs>
        <w:spacing w:before="120" w:after="120" w:line="240" w:lineRule="atLeast"/>
        <w:ind w:firstLine="720"/>
        <w:jc w:val="both"/>
        <w:rPr>
          <w:rFonts w:ascii="Times New Roman" w:hAnsi="Times New Roman" w:cs="Times New Roman"/>
          <w:b/>
          <w:bCs/>
          <w:sz w:val="28"/>
          <w:szCs w:val="28"/>
        </w:rPr>
      </w:pPr>
      <w:r>
        <w:rPr>
          <w:rFonts w:ascii="Times New Roman" w:hAnsi="Times New Roman" w:cs="Times New Roman"/>
          <w:b/>
          <w:bCs/>
          <w:sz w:val="28"/>
          <w:szCs w:val="28"/>
        </w:rPr>
        <w:t>2.5</w:t>
      </w:r>
      <w:r w:rsidR="004C303A" w:rsidRPr="00574768">
        <w:rPr>
          <w:rFonts w:ascii="Times New Roman" w:hAnsi="Times New Roman" w:cs="Times New Roman"/>
          <w:b/>
          <w:bCs/>
          <w:sz w:val="28"/>
          <w:szCs w:val="28"/>
        </w:rPr>
        <w:t>. Trao tặng quà</w:t>
      </w:r>
      <w:r w:rsidR="00574768" w:rsidRPr="00574768">
        <w:rPr>
          <w:rFonts w:ascii="Times New Roman" w:hAnsi="Times New Roman" w:cs="Times New Roman"/>
          <w:b/>
          <w:bCs/>
          <w:sz w:val="28"/>
          <w:szCs w:val="28"/>
        </w:rPr>
        <w:t xml:space="preserve"> cho học sinh, g</w:t>
      </w:r>
      <w:r w:rsidR="00574768">
        <w:rPr>
          <w:rFonts w:ascii="Times New Roman" w:hAnsi="Times New Roman" w:cs="Times New Roman"/>
          <w:b/>
          <w:bCs/>
          <w:sz w:val="28"/>
          <w:szCs w:val="28"/>
        </w:rPr>
        <w:t>iáo viên</w:t>
      </w:r>
    </w:p>
    <w:p w14:paraId="3F338FF5" w14:textId="6595E2B6" w:rsidR="00FE798C" w:rsidRDefault="00FE798C" w:rsidP="00FE798C">
      <w:pPr>
        <w:tabs>
          <w:tab w:val="num" w:pos="720"/>
        </w:tabs>
        <w:spacing w:before="120" w:after="12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Thầy cô có thành tích xuất sắc trong dạy ôn thi vào lớp 10 THPT năm học 2026-2027, thầy cô bồi dưỡng đội tuyển HSG có học sinh đạt giải cao. (bác Trần Thanh Quang).</w:t>
      </w:r>
    </w:p>
    <w:p w14:paraId="720291BA" w14:textId="42274160" w:rsidR="00FE798C" w:rsidRDefault="00FE798C" w:rsidP="00FE798C">
      <w:pPr>
        <w:tabs>
          <w:tab w:val="num" w:pos="720"/>
        </w:tabs>
        <w:spacing w:before="120" w:after="12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Học sinh có thành tích xuất sắc trong kỳ thi tuyển sinh vào lớp 10 THPT năm học 2026-2027 (bác Trần Thanh Quang).</w:t>
      </w:r>
    </w:p>
    <w:p w14:paraId="3054A003" w14:textId="4FCBF87B" w:rsidR="004C303A" w:rsidRDefault="00574768" w:rsidP="00FD4432">
      <w:pPr>
        <w:tabs>
          <w:tab w:val="num" w:pos="720"/>
        </w:tabs>
        <w:spacing w:before="120" w:after="12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H</w:t>
      </w:r>
      <w:r w:rsidR="004C303A" w:rsidRPr="00574768">
        <w:rPr>
          <w:rFonts w:ascii="Times New Roman" w:hAnsi="Times New Roman" w:cs="Times New Roman"/>
          <w:sz w:val="28"/>
          <w:szCs w:val="28"/>
        </w:rPr>
        <w:t>ọc sinh có hoàn cảnh khó khăn, có ý chí, nghị lực và nỗ lực vươn lên trong học tập.</w:t>
      </w:r>
      <w:r w:rsidR="00FE798C">
        <w:rPr>
          <w:rFonts w:ascii="Times New Roman" w:hAnsi="Times New Roman" w:cs="Times New Roman"/>
          <w:sz w:val="28"/>
          <w:szCs w:val="28"/>
        </w:rPr>
        <w:t xml:space="preserve"> (quà của Thiếu tướng Phạm Đức Hoài, Cty gỗ Hoàng Mai, Hội Học sinh Khóa 2002-2006).</w:t>
      </w:r>
    </w:p>
    <w:p w14:paraId="58290E1E" w14:textId="0A9040CA" w:rsidR="00FE798C" w:rsidRPr="00FE798C" w:rsidRDefault="00FE798C" w:rsidP="00FD4432">
      <w:pPr>
        <w:tabs>
          <w:tab w:val="num" w:pos="720"/>
        </w:tabs>
        <w:spacing w:before="120" w:after="120" w:line="240" w:lineRule="atLeast"/>
        <w:ind w:firstLine="709"/>
        <w:jc w:val="both"/>
        <w:rPr>
          <w:rFonts w:ascii="Times New Roman" w:hAnsi="Times New Roman" w:cs="Times New Roman"/>
          <w:sz w:val="28"/>
          <w:szCs w:val="28"/>
        </w:rPr>
      </w:pPr>
      <w:r w:rsidRPr="00FE798C">
        <w:rPr>
          <w:rFonts w:ascii="Times New Roman" w:hAnsi="Times New Roman" w:cs="Times New Roman"/>
          <w:sz w:val="28"/>
          <w:szCs w:val="28"/>
        </w:rPr>
        <w:t>Hội học sinh Khóa 2002-2006 trao Quỹ h</w:t>
      </w:r>
      <w:r>
        <w:rPr>
          <w:rFonts w:ascii="Times New Roman" w:hAnsi="Times New Roman" w:cs="Times New Roman"/>
          <w:sz w:val="28"/>
          <w:szCs w:val="28"/>
        </w:rPr>
        <w:t xml:space="preserve">ọc bổng </w:t>
      </w:r>
    </w:p>
    <w:p w14:paraId="398B7027"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Việc trao tặng bảo đảm công khai, đúng đối tượng, trang trọng nhưng không tạo tâm lý mặc cảm cho học sinh.</w:t>
      </w:r>
    </w:p>
    <w:p w14:paraId="355A5293"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Ghi nhận và trân trọng sự đồng hành của Hội Khuyến học, Hội Cha mẹ học sinh, doanh nghiệp, cựu học sinh và các nhà hảo tâm.</w:t>
      </w:r>
    </w:p>
    <w:p w14:paraId="1D197ACF" w14:textId="0DF46DCE" w:rsidR="00574768" w:rsidRPr="004C303A" w:rsidRDefault="00BA1474" w:rsidP="00574768">
      <w:pPr>
        <w:tabs>
          <w:tab w:val="left" w:pos="993"/>
        </w:tabs>
        <w:spacing w:before="120" w:after="120" w:line="240" w:lineRule="atLeast"/>
        <w:ind w:firstLine="720"/>
        <w:jc w:val="both"/>
        <w:rPr>
          <w:rFonts w:ascii="Times New Roman" w:hAnsi="Times New Roman" w:cs="Times New Roman"/>
          <w:b/>
          <w:bCs/>
          <w:sz w:val="28"/>
          <w:szCs w:val="28"/>
        </w:rPr>
      </w:pPr>
      <w:r>
        <w:rPr>
          <w:rFonts w:ascii="Times New Roman" w:hAnsi="Times New Roman" w:cs="Times New Roman"/>
          <w:b/>
          <w:bCs/>
          <w:sz w:val="28"/>
          <w:szCs w:val="28"/>
        </w:rPr>
        <w:t>2.6</w:t>
      </w:r>
      <w:r w:rsidR="00574768" w:rsidRPr="004C303A">
        <w:rPr>
          <w:rFonts w:ascii="Times New Roman" w:hAnsi="Times New Roman" w:cs="Times New Roman"/>
          <w:b/>
          <w:bCs/>
          <w:sz w:val="28"/>
          <w:szCs w:val="28"/>
        </w:rPr>
        <w:t>. Chương trình văn nghệ</w:t>
      </w:r>
    </w:p>
    <w:p w14:paraId="75892892" w14:textId="77777777" w:rsidR="00574768" w:rsidRPr="004C303A" w:rsidRDefault="00574768" w:rsidP="00574768">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Nội dung tập trung ca ngợi Đảng, Bác Hồ, quê hương, đất nước, truyền thống hiếu học; ca ngợi mái trường, thầy cô và tuổi học trò.</w:t>
      </w:r>
    </w:p>
    <w:p w14:paraId="29E64CEC" w14:textId="77777777" w:rsidR="00574768" w:rsidRPr="00574768" w:rsidRDefault="00574768" w:rsidP="00574768">
      <w:pPr>
        <w:tabs>
          <w:tab w:val="num" w:pos="720"/>
        </w:tabs>
        <w:spacing w:before="120" w:after="120" w:line="240" w:lineRule="atLeast"/>
        <w:ind w:firstLine="709"/>
        <w:jc w:val="both"/>
        <w:rPr>
          <w:rFonts w:ascii="Times New Roman" w:hAnsi="Times New Roman" w:cs="Times New Roman"/>
          <w:spacing w:val="-8"/>
          <w:sz w:val="28"/>
          <w:szCs w:val="28"/>
        </w:rPr>
      </w:pPr>
      <w:r w:rsidRPr="00574768">
        <w:rPr>
          <w:rFonts w:ascii="Times New Roman" w:hAnsi="Times New Roman" w:cs="Times New Roman"/>
          <w:spacing w:val="-8"/>
          <w:sz w:val="28"/>
          <w:szCs w:val="28"/>
        </w:rPr>
        <w:t>Chương trình có thời lượng phù hợp, bảo đảm tính giáo dục, nghệ thuật và tạo không khí vui tươi, phấn khởi trước khi tham dự chương trình khai giảng chung toàn quốc.</w:t>
      </w:r>
    </w:p>
    <w:p w14:paraId="651E930A" w14:textId="2E87FF5D"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V. CÔNG TÁC CHUẨN BỊ</w:t>
      </w:r>
    </w:p>
    <w:p w14:paraId="60FBC4F7"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1. Công tác tổ chức, điều hành</w:t>
      </w:r>
    </w:p>
    <w:p w14:paraId="35C02BDF"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Thành lập Ban Tổ chức và các tiểu ban phục vụ Lễ khai giảng.</w:t>
      </w:r>
    </w:p>
    <w:p w14:paraId="285FD252"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Xây dựng kịch bản chi tiết; phân công nhiệm vụ cụ thể cho từng thành viên.</w:t>
      </w:r>
    </w:p>
    <w:p w14:paraId="7F145220" w14:textId="728FCE4E"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Chuẩn bị lời dẫn chương trình, danh sách đại biểu, danh sách học sinh được trao quà và các nội dung liên quan.</w:t>
      </w:r>
    </w:p>
    <w:p w14:paraId="499F9A9F"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2. Công tác cơ sở vật chất, trang trí</w:t>
      </w:r>
    </w:p>
    <w:p w14:paraId="0AFBAF7D" w14:textId="3EEDBDB8" w:rsid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Trang trí khu vực sân khấu, lễ đài, khu vực đại biểu và khu vực học sinh bảo đảm trang trọng, phù hợp.</w:t>
      </w:r>
    </w:p>
    <w:p w14:paraId="74880D32"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Bố trí Quốc kỳ, cờ Đảng, phông/ma-két, khẩu hiệu, bục phát biểu, bàn ghế đại biểu và các điều kiện phục vụ buổi lễ theo quy định.</w:t>
      </w:r>
    </w:p>
    <w:p w14:paraId="226F3F9C" w14:textId="323CC2C4" w:rsidR="004C303A" w:rsidRPr="004C303A" w:rsidRDefault="00270B7E" w:rsidP="00FD4432">
      <w:pPr>
        <w:tabs>
          <w:tab w:val="num" w:pos="720"/>
        </w:tabs>
        <w:spacing w:before="120" w:after="12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Chuẩn bị màn hình lớn, kết nối Internet đảm bảo tín hiệu ổn định tiếp phát chương trình khai giảng toàn quốc. Chuẩn bị</w:t>
      </w:r>
      <w:r w:rsidR="004C303A" w:rsidRPr="004C303A">
        <w:rPr>
          <w:rFonts w:ascii="Times New Roman" w:hAnsi="Times New Roman" w:cs="Times New Roman"/>
          <w:sz w:val="28"/>
          <w:szCs w:val="28"/>
        </w:rPr>
        <w:t xml:space="preserve"> hệ thống âm thanh, </w:t>
      </w:r>
      <w:r>
        <w:rPr>
          <w:rFonts w:ascii="Times New Roman" w:hAnsi="Times New Roman" w:cs="Times New Roman"/>
          <w:sz w:val="28"/>
          <w:szCs w:val="28"/>
        </w:rPr>
        <w:t>mái che nắng bảo đảm sức khỏe các vị đại biểu, thầy cô và học sinh</w:t>
      </w:r>
      <w:r w:rsidR="004C303A" w:rsidRPr="004C303A">
        <w:rPr>
          <w:rFonts w:ascii="Times New Roman" w:hAnsi="Times New Roman" w:cs="Times New Roman"/>
          <w:sz w:val="28"/>
          <w:szCs w:val="28"/>
        </w:rPr>
        <w:t>.</w:t>
      </w:r>
    </w:p>
    <w:p w14:paraId="20E814AC"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3. Công tác đón tiếp đại biểu</w:t>
      </w:r>
    </w:p>
    <w:p w14:paraId="026DCB87"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Chuẩn bị danh sách, sơ đồ chỗ ngồi và bộ phận lễ tân.</w:t>
      </w:r>
    </w:p>
    <w:p w14:paraId="4925A0A1"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lastRenderedPageBreak/>
        <w:t>Phân công cán bộ đón tiếp, hướng dẫn đại biểu ngay từ cổng trường.</w:t>
      </w:r>
    </w:p>
    <w:p w14:paraId="43902F3C" w14:textId="77777777" w:rsidR="004C303A" w:rsidRPr="00E111DF" w:rsidRDefault="004C303A" w:rsidP="00FD4432">
      <w:pPr>
        <w:tabs>
          <w:tab w:val="num" w:pos="720"/>
        </w:tabs>
        <w:spacing w:before="120" w:after="120" w:line="240" w:lineRule="atLeast"/>
        <w:ind w:firstLine="709"/>
        <w:jc w:val="both"/>
        <w:rPr>
          <w:rFonts w:ascii="Times New Roman" w:hAnsi="Times New Roman" w:cs="Times New Roman"/>
          <w:spacing w:val="-10"/>
          <w:sz w:val="28"/>
          <w:szCs w:val="28"/>
        </w:rPr>
      </w:pPr>
      <w:r w:rsidRPr="00E111DF">
        <w:rPr>
          <w:rFonts w:ascii="Times New Roman" w:hAnsi="Times New Roman" w:cs="Times New Roman"/>
          <w:spacing w:val="-10"/>
          <w:sz w:val="28"/>
          <w:szCs w:val="28"/>
        </w:rPr>
        <w:t>Bố trí khu vực gửi phương tiện và hướng dẫn giao thông trong khuôn viên nhà trường.</w:t>
      </w:r>
    </w:p>
    <w:p w14:paraId="0D70ED1D"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 xml:space="preserve">4. Công tác an ninh, </w:t>
      </w:r>
      <w:proofErr w:type="gramStart"/>
      <w:r w:rsidRPr="004C303A">
        <w:rPr>
          <w:rFonts w:ascii="Times New Roman" w:hAnsi="Times New Roman" w:cs="Times New Roman"/>
          <w:b/>
          <w:bCs/>
          <w:sz w:val="28"/>
          <w:szCs w:val="28"/>
        </w:rPr>
        <w:t>an</w:t>
      </w:r>
      <w:proofErr w:type="gramEnd"/>
      <w:r w:rsidRPr="004C303A">
        <w:rPr>
          <w:rFonts w:ascii="Times New Roman" w:hAnsi="Times New Roman" w:cs="Times New Roman"/>
          <w:b/>
          <w:bCs/>
          <w:sz w:val="28"/>
          <w:szCs w:val="28"/>
        </w:rPr>
        <w:t xml:space="preserve"> toàn, y tế và phòng cháy chữa cháy</w:t>
      </w:r>
    </w:p>
    <w:p w14:paraId="40451C9F"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Phối hợp với các lực lượng chức năng và chính quyền địa phương bảo đảm an ninh, trật tự,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toàn giao thông trong và ngoài khu vực trường.</w:t>
      </w:r>
    </w:p>
    <w:p w14:paraId="3667C43F"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Kiểm tra hệ thống điện, thiết bị âm thanh, sân khấu, mái che, khu vực tập trung đông người.</w:t>
      </w:r>
    </w:p>
    <w:p w14:paraId="45E07F7A" w14:textId="77777777" w:rsidR="004C303A" w:rsidRPr="00CF73F4" w:rsidRDefault="004C303A" w:rsidP="00FD4432">
      <w:pPr>
        <w:tabs>
          <w:tab w:val="num" w:pos="720"/>
        </w:tabs>
        <w:spacing w:before="120" w:after="120" w:line="240" w:lineRule="atLeast"/>
        <w:ind w:firstLine="709"/>
        <w:jc w:val="both"/>
        <w:rPr>
          <w:rFonts w:ascii="Times New Roman" w:hAnsi="Times New Roman" w:cs="Times New Roman"/>
          <w:spacing w:val="-6"/>
          <w:sz w:val="28"/>
          <w:szCs w:val="28"/>
        </w:rPr>
      </w:pPr>
      <w:r w:rsidRPr="00CF73F4">
        <w:rPr>
          <w:rFonts w:ascii="Times New Roman" w:hAnsi="Times New Roman" w:cs="Times New Roman"/>
          <w:spacing w:val="-6"/>
          <w:sz w:val="28"/>
          <w:szCs w:val="28"/>
        </w:rPr>
        <w:t>Chuẩn bị phương án y tế, nước uống và xử lý các tình huống sức khỏe phát sinh.</w:t>
      </w:r>
    </w:p>
    <w:p w14:paraId="508735F3"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Kiểm tra phương tiện, thiết bị phòng cháy chữa cháy; bảo đảm lối thoát hiểm thông thoáng.</w:t>
      </w:r>
    </w:p>
    <w:p w14:paraId="6E2D81D1"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5. Phương án dự phòng</w:t>
      </w:r>
    </w:p>
    <w:p w14:paraId="62DA2742"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Chủ động phương án tổ chức trong trường hợp thời tiết không thuận lợi.</w:t>
      </w:r>
    </w:p>
    <w:p w14:paraId="66210463"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Chuẩn bị máy phát điện/nguồn điện dự phòng, thiết bị phát sóng hoặc phương án theo dõi chương trình thay thế khi đường truyền Internet gặp sự cố.</w:t>
      </w:r>
    </w:p>
    <w:p w14:paraId="1BB23C02"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Có phương án điều chỉnh vị trí tập trung học sinh, thời gian và hình thức tổ chức nếu xuất hiện tình huống bất thường.</w:t>
      </w:r>
    </w:p>
    <w:p w14:paraId="1FB4DDBD"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VI. PHÂN CÔNG NHIỆM VỤ</w:t>
      </w:r>
    </w:p>
    <w:p w14:paraId="78AB5A4C"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1. Hiệu trưởng</w:t>
      </w:r>
    </w:p>
    <w:p w14:paraId="60B4101E"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Chịu trách nhiệm chung về toàn bộ công tác tổ chức Lễ khai giảng.</w:t>
      </w:r>
    </w:p>
    <w:p w14:paraId="76DB2823"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Chỉ đạo xây dựng chương trình, kịch bản, phân công nhiệm vụ và kiểm tra công tác chuẩn bị.</w:t>
      </w:r>
    </w:p>
    <w:p w14:paraId="509FAD5E" w14:textId="77777777" w:rsidR="004C303A" w:rsidRPr="00CE3659" w:rsidRDefault="004C303A" w:rsidP="00FD4432">
      <w:pPr>
        <w:tabs>
          <w:tab w:val="num" w:pos="720"/>
        </w:tabs>
        <w:spacing w:before="120" w:after="120" w:line="240" w:lineRule="atLeast"/>
        <w:ind w:firstLine="709"/>
        <w:jc w:val="both"/>
        <w:rPr>
          <w:rFonts w:ascii="Times New Roman" w:hAnsi="Times New Roman" w:cs="Times New Roman"/>
          <w:spacing w:val="-6"/>
          <w:sz w:val="28"/>
          <w:szCs w:val="28"/>
        </w:rPr>
      </w:pPr>
      <w:r w:rsidRPr="00CE3659">
        <w:rPr>
          <w:rFonts w:ascii="Times New Roman" w:hAnsi="Times New Roman" w:cs="Times New Roman"/>
          <w:spacing w:val="-6"/>
          <w:sz w:val="28"/>
          <w:szCs w:val="28"/>
        </w:rPr>
        <w:t>Phát biểu khai giảng năm học mới và điều hành các nội dung thuộc thẩm quyền.</w:t>
      </w:r>
    </w:p>
    <w:p w14:paraId="18CAC34C"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2. Phó Hiệu trưởng</w:t>
      </w:r>
    </w:p>
    <w:p w14:paraId="35B2ED69"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Trực tiếp chỉ đạo các bộ phận chuẩn bị cơ sở vật chất, đội hình học sinh, văn nghệ và các điều kiện phục vụ buổi lễ.</w:t>
      </w:r>
    </w:p>
    <w:p w14:paraId="2C4AB4D4"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Theo dõi, kiểm tra việc thực hiện nhiệm vụ của các tổ, bộ phận.</w:t>
      </w:r>
    </w:p>
    <w:p w14:paraId="49080122" w14:textId="6A98DDCD"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 xml:space="preserve">3. </w:t>
      </w:r>
      <w:r w:rsidR="00270B7E">
        <w:rPr>
          <w:rFonts w:ascii="Times New Roman" w:hAnsi="Times New Roman" w:cs="Times New Roman"/>
          <w:b/>
          <w:bCs/>
          <w:sz w:val="28"/>
          <w:szCs w:val="28"/>
        </w:rPr>
        <w:t xml:space="preserve">Bí thư Chi đoàn, </w:t>
      </w:r>
      <w:r w:rsidRPr="004C303A">
        <w:rPr>
          <w:rFonts w:ascii="Times New Roman" w:hAnsi="Times New Roman" w:cs="Times New Roman"/>
          <w:b/>
          <w:bCs/>
          <w:sz w:val="28"/>
          <w:szCs w:val="28"/>
        </w:rPr>
        <w:t>Tổng phụ trách Đội</w:t>
      </w:r>
    </w:p>
    <w:p w14:paraId="53204034"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Điều hành đội hình học sinh; tổ chức đón học sinh lớp 6.</w:t>
      </w:r>
    </w:p>
    <w:p w14:paraId="174BF657" w14:textId="77777777" w:rsidR="004C303A" w:rsidRPr="00CE3659" w:rsidRDefault="004C303A" w:rsidP="00FD4432">
      <w:pPr>
        <w:tabs>
          <w:tab w:val="num" w:pos="720"/>
        </w:tabs>
        <w:spacing w:before="120" w:after="120" w:line="240" w:lineRule="atLeast"/>
        <w:ind w:firstLine="709"/>
        <w:jc w:val="both"/>
        <w:rPr>
          <w:rFonts w:ascii="Times New Roman" w:hAnsi="Times New Roman" w:cs="Times New Roman"/>
          <w:spacing w:val="-6"/>
          <w:sz w:val="28"/>
          <w:szCs w:val="28"/>
        </w:rPr>
      </w:pPr>
      <w:r w:rsidRPr="00CE3659">
        <w:rPr>
          <w:rFonts w:ascii="Times New Roman" w:hAnsi="Times New Roman" w:cs="Times New Roman"/>
          <w:spacing w:val="-6"/>
          <w:sz w:val="28"/>
          <w:szCs w:val="28"/>
        </w:rPr>
        <w:t>Phối hợp xây dựng chương trình văn nghệ, nghi thức chào đón học sinh đầu cấp.</w:t>
      </w:r>
    </w:p>
    <w:p w14:paraId="58362D36"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Tổ chức ổn định học sinh trước, trong và sau buổi lễ.</w:t>
      </w:r>
    </w:p>
    <w:p w14:paraId="31716701"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4. Tổ Văn phòng</w:t>
      </w:r>
    </w:p>
    <w:p w14:paraId="66896AE7"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Chuẩn bị giấy mời, danh sách đại biểu, sơ đồ chỗ ngồi, biển tên, nước uống và các điều kiện phục vụ đại biểu.</w:t>
      </w:r>
    </w:p>
    <w:p w14:paraId="40D6FC14"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Phối hợp chuẩn bị hồ sơ, tài liệu phục vụ Ban Tổ chức.</w:t>
      </w:r>
    </w:p>
    <w:p w14:paraId="12917524"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5. Bộ phận Công nghệ thông tin</w:t>
      </w:r>
    </w:p>
    <w:p w14:paraId="7147B2CD"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lastRenderedPageBreak/>
        <w:t>Kiểm tra, chuẩn bị đường truyền Internet, màn hình, máy chiếu, âm thanh và các thiết bị kết nối.</w:t>
      </w:r>
    </w:p>
    <w:p w14:paraId="66A362AC" w14:textId="43771E71" w:rsidR="004C303A" w:rsidRPr="004C303A" w:rsidRDefault="004C303A" w:rsidP="00FD4432">
      <w:pPr>
        <w:tabs>
          <w:tab w:val="num" w:pos="720"/>
        </w:tabs>
        <w:spacing w:before="120" w:after="120" w:line="240" w:lineRule="atLeast"/>
        <w:ind w:firstLine="709"/>
        <w:jc w:val="both"/>
        <w:rPr>
          <w:rFonts w:ascii="Times New Roman" w:hAnsi="Times New Roman" w:cs="Times New Roman"/>
          <w:spacing w:val="-6"/>
          <w:sz w:val="28"/>
          <w:szCs w:val="28"/>
        </w:rPr>
      </w:pPr>
      <w:r w:rsidRPr="004C303A">
        <w:rPr>
          <w:rFonts w:ascii="Times New Roman" w:hAnsi="Times New Roman" w:cs="Times New Roman"/>
          <w:spacing w:val="-6"/>
          <w:sz w:val="28"/>
          <w:szCs w:val="28"/>
        </w:rPr>
        <w:t xml:space="preserve">Chủ động phương án kỹ thuật dự phòng phục vụ chương trình từ </w:t>
      </w:r>
      <w:r w:rsidR="00CE3659">
        <w:rPr>
          <w:rFonts w:ascii="Times New Roman" w:hAnsi="Times New Roman" w:cs="Times New Roman"/>
          <w:spacing w:val="-6"/>
          <w:sz w:val="28"/>
          <w:szCs w:val="28"/>
        </w:rPr>
        <w:t>7</w:t>
      </w:r>
      <w:r w:rsidRPr="004C303A">
        <w:rPr>
          <w:rFonts w:ascii="Times New Roman" w:hAnsi="Times New Roman" w:cs="Times New Roman"/>
          <w:spacing w:val="-6"/>
          <w:sz w:val="28"/>
          <w:szCs w:val="28"/>
        </w:rPr>
        <w:t>h</w:t>
      </w:r>
      <w:r w:rsidR="00CE3659">
        <w:rPr>
          <w:rFonts w:ascii="Times New Roman" w:hAnsi="Times New Roman" w:cs="Times New Roman"/>
          <w:spacing w:val="-6"/>
          <w:sz w:val="28"/>
          <w:szCs w:val="28"/>
        </w:rPr>
        <w:t>3</w:t>
      </w:r>
      <w:r w:rsidRPr="004C303A">
        <w:rPr>
          <w:rFonts w:ascii="Times New Roman" w:hAnsi="Times New Roman" w:cs="Times New Roman"/>
          <w:spacing w:val="-6"/>
          <w:sz w:val="28"/>
          <w:szCs w:val="28"/>
        </w:rPr>
        <w:t>0 đến 08h</w:t>
      </w:r>
      <w:r w:rsidR="00CE3659">
        <w:rPr>
          <w:rFonts w:ascii="Times New Roman" w:hAnsi="Times New Roman" w:cs="Times New Roman"/>
          <w:spacing w:val="-6"/>
          <w:sz w:val="28"/>
          <w:szCs w:val="28"/>
        </w:rPr>
        <w:t>30’</w:t>
      </w:r>
      <w:r w:rsidRPr="004C303A">
        <w:rPr>
          <w:rFonts w:ascii="Times New Roman" w:hAnsi="Times New Roman" w:cs="Times New Roman"/>
          <w:spacing w:val="-6"/>
          <w:sz w:val="28"/>
          <w:szCs w:val="28"/>
        </w:rPr>
        <w:t>.</w:t>
      </w:r>
    </w:p>
    <w:p w14:paraId="250D5899"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6. Giáo viên chủ nhiệm</w:t>
      </w:r>
    </w:p>
    <w:p w14:paraId="0C0C9F94"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Quản lý học sinh; hướng dẫn học sinh thực hiện đúng nội quy, trang phục, vị trí tập trung.</w:t>
      </w:r>
    </w:p>
    <w:p w14:paraId="5B52BADE"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Đặc biệt quan tâm đến học sinh lớp 6 và học sinh có hoàn cảnh khó khăn.</w:t>
      </w:r>
    </w:p>
    <w:p w14:paraId="0FD7C924"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7. Nhân viên y tế, bảo vệ và các bộ phận phục vụ</w:t>
      </w:r>
    </w:p>
    <w:p w14:paraId="644C3288"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Bảo đảm công tác y tế,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ninh, trật tự, vệ sinh môi trường, phòng cháy chữa cháy và an toàn trường học.</w:t>
      </w:r>
    </w:p>
    <w:p w14:paraId="5A3B7E0C"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Thực hiện nhiệm vụ theo sự phân công của Ban Tổ chức.</w:t>
      </w:r>
    </w:p>
    <w:p w14:paraId="375F68C1"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VII. KINH PHÍ THỰC HIỆN</w:t>
      </w:r>
    </w:p>
    <w:p w14:paraId="62427825"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Kinh phí tổ chức Lễ khai giảng được sử dụng từ nguồn kinh phí hoạt động của nhà trường và các nguồn xã hội hóa hợp pháp khác theo quy định.</w:t>
      </w:r>
    </w:p>
    <w:p w14:paraId="2B0820F3"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Việc quản lý, sử dụng kinh phí phải bảo đảm tiết kiệm, công khai, minh bạch, đúng mục đích và đúng quy định hiện hành.</w:t>
      </w:r>
    </w:p>
    <w:p w14:paraId="71E4C744" w14:textId="77777777" w:rsidR="004C303A" w:rsidRPr="004C303A" w:rsidRDefault="004C303A" w:rsidP="004C303A">
      <w:pPr>
        <w:tabs>
          <w:tab w:val="left" w:pos="993"/>
        </w:tabs>
        <w:spacing w:before="120" w:after="120" w:line="240" w:lineRule="atLeast"/>
        <w:ind w:firstLine="720"/>
        <w:jc w:val="both"/>
        <w:rPr>
          <w:rFonts w:ascii="Times New Roman" w:hAnsi="Times New Roman" w:cs="Times New Roman"/>
          <w:b/>
          <w:bCs/>
          <w:sz w:val="28"/>
          <w:szCs w:val="28"/>
        </w:rPr>
      </w:pPr>
      <w:r w:rsidRPr="004C303A">
        <w:rPr>
          <w:rFonts w:ascii="Times New Roman" w:hAnsi="Times New Roman" w:cs="Times New Roman"/>
          <w:b/>
          <w:bCs/>
          <w:sz w:val="28"/>
          <w:szCs w:val="28"/>
        </w:rPr>
        <w:t>VIII. TỔ CHỨC THỰC HIỆN</w:t>
      </w:r>
    </w:p>
    <w:p w14:paraId="70BD765C"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Các tổ chuyên môn, tổ văn phòng, giáo viên chủ nhiệm và các bộ phận có liên quan căn cứ Kế hoạch này chủ động triển khai thực hiện nhiệm vụ được phân công.</w:t>
      </w:r>
    </w:p>
    <w:p w14:paraId="2F728E99"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pacing w:val="-2"/>
          <w:sz w:val="28"/>
          <w:szCs w:val="28"/>
        </w:rPr>
      </w:pPr>
      <w:r w:rsidRPr="004C303A">
        <w:rPr>
          <w:rFonts w:ascii="Times New Roman" w:hAnsi="Times New Roman" w:cs="Times New Roman"/>
          <w:spacing w:val="-2"/>
          <w:sz w:val="28"/>
          <w:szCs w:val="28"/>
        </w:rPr>
        <w:t>Các nội dung chuẩn bị phải hoàn thành trước ngày 04/9/2026; tổ chức tổng duyệt và kiểm tra toàn bộ điều kiện phục vụ Lễ khai giảng theo lịch của Ban Tổ chức.</w:t>
      </w:r>
    </w:p>
    <w:p w14:paraId="58D56211"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Trong quá trình thực hiện nếu có khó khăn, vướng mắc, các bộ phận báo cáo Ban Giám hiệu để kịp thời giải quyết.</w:t>
      </w:r>
    </w:p>
    <w:p w14:paraId="0D2001E4" w14:textId="77777777" w:rsidR="004C303A" w:rsidRPr="004C303A" w:rsidRDefault="004C303A" w:rsidP="00FD4432">
      <w:pPr>
        <w:tabs>
          <w:tab w:val="num" w:pos="720"/>
        </w:tabs>
        <w:spacing w:before="120" w:after="120" w:line="240" w:lineRule="atLeast"/>
        <w:ind w:firstLine="709"/>
        <w:jc w:val="both"/>
        <w:rPr>
          <w:rFonts w:ascii="Times New Roman" w:hAnsi="Times New Roman" w:cs="Times New Roman"/>
          <w:spacing w:val="-4"/>
          <w:sz w:val="28"/>
          <w:szCs w:val="28"/>
        </w:rPr>
      </w:pPr>
      <w:r w:rsidRPr="004C303A">
        <w:rPr>
          <w:rFonts w:ascii="Times New Roman" w:hAnsi="Times New Roman" w:cs="Times New Roman"/>
          <w:spacing w:val="-4"/>
          <w:sz w:val="28"/>
          <w:szCs w:val="28"/>
        </w:rPr>
        <w:t>Ban Giám hiệu chịu trách nhiệm kiểm tra, đôn đốc và tổng hợp kết quả thực hiện.</w:t>
      </w:r>
    </w:p>
    <w:p w14:paraId="1FF547E5" w14:textId="77777777" w:rsidR="004C303A" w:rsidRDefault="004C303A" w:rsidP="00FD4432">
      <w:pPr>
        <w:tabs>
          <w:tab w:val="num" w:pos="720"/>
        </w:tabs>
        <w:spacing w:before="120" w:after="120" w:line="240" w:lineRule="atLeast"/>
        <w:ind w:firstLine="709"/>
        <w:jc w:val="both"/>
        <w:rPr>
          <w:rFonts w:ascii="Times New Roman" w:hAnsi="Times New Roman" w:cs="Times New Roman"/>
          <w:sz w:val="28"/>
          <w:szCs w:val="28"/>
        </w:rPr>
      </w:pPr>
      <w:r w:rsidRPr="004C303A">
        <w:rPr>
          <w:rFonts w:ascii="Times New Roman" w:hAnsi="Times New Roman" w:cs="Times New Roman"/>
          <w:sz w:val="28"/>
          <w:szCs w:val="28"/>
        </w:rPr>
        <w:t xml:space="preserve">Trên đây là Kế hoạch tổ chức Lễ khai giảng năm học 2026-2027 của Trường THCS Hải Hưng C. Nhà trường kính báo cáo UBND xã Hải Hưng và đề nghị các cơ quan, đơn vị, tổ chức, cá nhân có liên quan phối hợp, hỗ trợ để Lễ khai giảng được tổ chức trang trọng, </w:t>
      </w:r>
      <w:proofErr w:type="gramStart"/>
      <w:r w:rsidRPr="004C303A">
        <w:rPr>
          <w:rFonts w:ascii="Times New Roman" w:hAnsi="Times New Roman" w:cs="Times New Roman"/>
          <w:sz w:val="28"/>
          <w:szCs w:val="28"/>
        </w:rPr>
        <w:t>an</w:t>
      </w:r>
      <w:proofErr w:type="gramEnd"/>
      <w:r w:rsidRPr="004C303A">
        <w:rPr>
          <w:rFonts w:ascii="Times New Roman" w:hAnsi="Times New Roman" w:cs="Times New Roman"/>
          <w:sz w:val="28"/>
          <w:szCs w:val="28"/>
        </w:rPr>
        <w:t xml:space="preserve"> toàn, ý nghĩa, tạo khí thế phấn khởi, quyết tâm thực hiện thắng lợi nhiệm vụ năm học 2026-2027./.</w:t>
      </w:r>
    </w:p>
    <w:tbl>
      <w:tblPr>
        <w:tblW w:w="9606" w:type="dxa"/>
        <w:tblBorders>
          <w:insideH w:val="single" w:sz="4" w:space="0" w:color="auto"/>
        </w:tblBorders>
        <w:tblLook w:val="04A0" w:firstRow="1" w:lastRow="0" w:firstColumn="1" w:lastColumn="0" w:noHBand="0" w:noVBand="1"/>
      </w:tblPr>
      <w:tblGrid>
        <w:gridCol w:w="4219"/>
        <w:gridCol w:w="5387"/>
      </w:tblGrid>
      <w:tr w:rsidR="00296117" w:rsidRPr="00296117" w14:paraId="4B2FAB71" w14:textId="77777777">
        <w:tc>
          <w:tcPr>
            <w:tcW w:w="4219" w:type="dxa"/>
          </w:tcPr>
          <w:p w14:paraId="056E8684" w14:textId="77777777" w:rsidR="00296117" w:rsidRPr="00296117" w:rsidRDefault="00296117">
            <w:pPr>
              <w:jc w:val="both"/>
              <w:rPr>
                <w:rFonts w:ascii="Times New Roman" w:hAnsi="Times New Roman" w:cs="Times New Roman"/>
                <w:b/>
                <w:i/>
                <w:lang w:val="fr-FR"/>
              </w:rPr>
            </w:pPr>
          </w:p>
          <w:p w14:paraId="7C2B277A" w14:textId="77777777" w:rsidR="00296117" w:rsidRPr="00296117" w:rsidRDefault="00296117">
            <w:pPr>
              <w:spacing w:after="0"/>
              <w:jc w:val="both"/>
              <w:rPr>
                <w:rFonts w:ascii="Times New Roman" w:hAnsi="Times New Roman" w:cs="Times New Roman"/>
                <w:b/>
                <w:i/>
              </w:rPr>
            </w:pPr>
            <w:r w:rsidRPr="00296117">
              <w:rPr>
                <w:rFonts w:ascii="Times New Roman" w:hAnsi="Times New Roman" w:cs="Times New Roman"/>
                <w:b/>
                <w:i/>
              </w:rPr>
              <w:t>Nơi nhận:</w:t>
            </w:r>
          </w:p>
          <w:p w14:paraId="702D3384" w14:textId="77777777" w:rsidR="0048207F" w:rsidRPr="004C303A" w:rsidRDefault="0048207F" w:rsidP="0048207F">
            <w:pPr>
              <w:numPr>
                <w:ilvl w:val="0"/>
                <w:numId w:val="27"/>
              </w:numPr>
              <w:tabs>
                <w:tab w:val="left" w:pos="993"/>
              </w:tabs>
              <w:spacing w:after="0" w:line="240" w:lineRule="atLeast"/>
              <w:ind w:left="179" w:hanging="142"/>
              <w:jc w:val="both"/>
              <w:rPr>
                <w:rFonts w:ascii="Times New Roman" w:hAnsi="Times New Roman" w:cs="Times New Roman"/>
                <w:sz w:val="22"/>
                <w:szCs w:val="22"/>
              </w:rPr>
            </w:pPr>
            <w:r w:rsidRPr="004C303A">
              <w:rPr>
                <w:rFonts w:ascii="Times New Roman" w:hAnsi="Times New Roman" w:cs="Times New Roman"/>
                <w:sz w:val="22"/>
                <w:szCs w:val="22"/>
              </w:rPr>
              <w:t>Đảng ủy xã Hải Hưng (b/c);</w:t>
            </w:r>
          </w:p>
          <w:p w14:paraId="0AEA2AF0" w14:textId="77777777" w:rsidR="00296117" w:rsidRPr="004C303A" w:rsidRDefault="00296117" w:rsidP="00296117">
            <w:pPr>
              <w:numPr>
                <w:ilvl w:val="0"/>
                <w:numId w:val="27"/>
              </w:numPr>
              <w:tabs>
                <w:tab w:val="left" w:pos="993"/>
              </w:tabs>
              <w:spacing w:after="0" w:line="240" w:lineRule="atLeast"/>
              <w:ind w:left="179" w:hanging="142"/>
              <w:jc w:val="both"/>
              <w:rPr>
                <w:rFonts w:ascii="Times New Roman" w:hAnsi="Times New Roman" w:cs="Times New Roman"/>
                <w:sz w:val="22"/>
                <w:szCs w:val="22"/>
              </w:rPr>
            </w:pPr>
            <w:r w:rsidRPr="004C303A">
              <w:rPr>
                <w:rFonts w:ascii="Times New Roman" w:hAnsi="Times New Roman" w:cs="Times New Roman"/>
                <w:sz w:val="22"/>
                <w:szCs w:val="22"/>
              </w:rPr>
              <w:t>UBND xã Hải Hưng (b/c);</w:t>
            </w:r>
          </w:p>
          <w:p w14:paraId="00206E16" w14:textId="77777777" w:rsidR="00296117" w:rsidRPr="004C303A" w:rsidRDefault="00296117" w:rsidP="00296117">
            <w:pPr>
              <w:numPr>
                <w:ilvl w:val="0"/>
                <w:numId w:val="27"/>
              </w:numPr>
              <w:tabs>
                <w:tab w:val="left" w:pos="993"/>
              </w:tabs>
              <w:spacing w:after="0" w:line="240" w:lineRule="atLeast"/>
              <w:ind w:left="179" w:hanging="142"/>
              <w:jc w:val="both"/>
              <w:rPr>
                <w:rFonts w:ascii="Times New Roman" w:hAnsi="Times New Roman" w:cs="Times New Roman"/>
                <w:sz w:val="22"/>
                <w:szCs w:val="22"/>
              </w:rPr>
            </w:pPr>
            <w:r w:rsidRPr="004C303A">
              <w:rPr>
                <w:rFonts w:ascii="Times New Roman" w:hAnsi="Times New Roman" w:cs="Times New Roman"/>
                <w:sz w:val="22"/>
                <w:szCs w:val="22"/>
              </w:rPr>
              <w:t>Các đại biểu, khách mời (phối hợp);</w:t>
            </w:r>
          </w:p>
          <w:p w14:paraId="772BF2EB" w14:textId="77777777" w:rsidR="00296117" w:rsidRPr="004C303A" w:rsidRDefault="00296117" w:rsidP="00296117">
            <w:pPr>
              <w:numPr>
                <w:ilvl w:val="0"/>
                <w:numId w:val="27"/>
              </w:numPr>
              <w:tabs>
                <w:tab w:val="left" w:pos="993"/>
              </w:tabs>
              <w:spacing w:after="0" w:line="240" w:lineRule="atLeast"/>
              <w:ind w:left="179" w:hanging="142"/>
              <w:jc w:val="both"/>
              <w:rPr>
                <w:rFonts w:ascii="Times New Roman" w:hAnsi="Times New Roman" w:cs="Times New Roman"/>
                <w:sz w:val="22"/>
                <w:szCs w:val="22"/>
              </w:rPr>
            </w:pPr>
            <w:r w:rsidRPr="004C303A">
              <w:rPr>
                <w:rFonts w:ascii="Times New Roman" w:hAnsi="Times New Roman" w:cs="Times New Roman"/>
                <w:sz w:val="22"/>
                <w:szCs w:val="22"/>
              </w:rPr>
              <w:t>BGH, các tổ, bộ phận (t/h);</w:t>
            </w:r>
          </w:p>
          <w:p w14:paraId="6C1312A9" w14:textId="77777777" w:rsidR="00296117" w:rsidRPr="004C303A" w:rsidRDefault="00296117" w:rsidP="00296117">
            <w:pPr>
              <w:numPr>
                <w:ilvl w:val="0"/>
                <w:numId w:val="27"/>
              </w:numPr>
              <w:tabs>
                <w:tab w:val="left" w:pos="993"/>
              </w:tabs>
              <w:spacing w:after="0" w:line="240" w:lineRule="atLeast"/>
              <w:ind w:left="179" w:hanging="142"/>
              <w:jc w:val="both"/>
              <w:rPr>
                <w:rFonts w:ascii="Times New Roman" w:hAnsi="Times New Roman" w:cs="Times New Roman"/>
                <w:sz w:val="22"/>
                <w:szCs w:val="22"/>
              </w:rPr>
            </w:pPr>
            <w:r w:rsidRPr="004C303A">
              <w:rPr>
                <w:rFonts w:ascii="Times New Roman" w:hAnsi="Times New Roman" w:cs="Times New Roman"/>
                <w:sz w:val="22"/>
                <w:szCs w:val="22"/>
              </w:rPr>
              <w:t>GVCN, HS (t/h);</w:t>
            </w:r>
          </w:p>
          <w:p w14:paraId="32BFDE33" w14:textId="77777777" w:rsidR="00296117" w:rsidRPr="004C303A" w:rsidRDefault="00296117" w:rsidP="00296117">
            <w:pPr>
              <w:numPr>
                <w:ilvl w:val="0"/>
                <w:numId w:val="27"/>
              </w:numPr>
              <w:tabs>
                <w:tab w:val="left" w:pos="993"/>
              </w:tabs>
              <w:spacing w:after="0" w:line="240" w:lineRule="atLeast"/>
              <w:ind w:left="179" w:hanging="142"/>
              <w:jc w:val="both"/>
              <w:rPr>
                <w:rFonts w:ascii="Times New Roman" w:hAnsi="Times New Roman" w:cs="Times New Roman"/>
                <w:sz w:val="22"/>
                <w:szCs w:val="22"/>
              </w:rPr>
            </w:pPr>
            <w:r w:rsidRPr="004C303A">
              <w:rPr>
                <w:rFonts w:ascii="Times New Roman" w:hAnsi="Times New Roman" w:cs="Times New Roman"/>
                <w:sz w:val="22"/>
                <w:szCs w:val="22"/>
              </w:rPr>
              <w:t>Lưu: VT.</w:t>
            </w:r>
          </w:p>
          <w:p w14:paraId="0D398916" w14:textId="10E060B1" w:rsidR="00296117" w:rsidRPr="00296117" w:rsidRDefault="00296117" w:rsidP="00E82773">
            <w:pPr>
              <w:tabs>
                <w:tab w:val="left" w:pos="179"/>
              </w:tabs>
              <w:spacing w:after="0" w:line="240" w:lineRule="auto"/>
              <w:ind w:left="720"/>
              <w:jc w:val="both"/>
              <w:rPr>
                <w:rFonts w:ascii="Times New Roman" w:hAnsi="Times New Roman" w:cs="Times New Roman"/>
                <w:i/>
                <w:sz w:val="22"/>
                <w:szCs w:val="22"/>
              </w:rPr>
            </w:pPr>
          </w:p>
        </w:tc>
        <w:tc>
          <w:tcPr>
            <w:tcW w:w="5387" w:type="dxa"/>
          </w:tcPr>
          <w:p w14:paraId="734CD579" w14:textId="77777777" w:rsidR="00296117" w:rsidRPr="00296117" w:rsidRDefault="00296117">
            <w:pPr>
              <w:spacing w:after="0"/>
              <w:jc w:val="center"/>
              <w:rPr>
                <w:rFonts w:ascii="Times New Roman" w:hAnsi="Times New Roman" w:cs="Times New Roman"/>
                <w:b/>
                <w:sz w:val="28"/>
                <w:szCs w:val="28"/>
              </w:rPr>
            </w:pPr>
            <w:r w:rsidRPr="00296117">
              <w:rPr>
                <w:rFonts w:ascii="Times New Roman" w:hAnsi="Times New Roman" w:cs="Times New Roman"/>
                <w:b/>
                <w:sz w:val="28"/>
                <w:szCs w:val="28"/>
              </w:rPr>
              <w:t>HIỆU TRƯỞNG</w:t>
            </w:r>
          </w:p>
          <w:p w14:paraId="7A1BA6AD" w14:textId="77777777" w:rsidR="00296117" w:rsidRPr="004C303A" w:rsidRDefault="00296117" w:rsidP="00296117">
            <w:pPr>
              <w:tabs>
                <w:tab w:val="left" w:pos="993"/>
              </w:tabs>
              <w:spacing w:after="120" w:line="240" w:lineRule="atLeast"/>
              <w:jc w:val="center"/>
              <w:rPr>
                <w:rFonts w:ascii="Times New Roman" w:hAnsi="Times New Roman" w:cs="Times New Roman"/>
              </w:rPr>
            </w:pPr>
            <w:r w:rsidRPr="004C303A">
              <w:rPr>
                <w:rFonts w:ascii="Times New Roman" w:hAnsi="Times New Roman" w:cs="Times New Roman"/>
                <w:i/>
                <w:iCs/>
              </w:rPr>
              <w:t>(Ký, ghi rõ họ tên và đóng dấu)</w:t>
            </w:r>
          </w:p>
          <w:p w14:paraId="65A683E8" w14:textId="64E60B2B" w:rsidR="00296117" w:rsidRDefault="00296117">
            <w:pPr>
              <w:spacing w:after="0"/>
              <w:jc w:val="center"/>
              <w:rPr>
                <w:noProof/>
              </w:rPr>
            </w:pPr>
          </w:p>
          <w:p w14:paraId="12D2391A" w14:textId="77777777" w:rsidR="007A5217" w:rsidRDefault="007A5217">
            <w:pPr>
              <w:spacing w:after="0"/>
              <w:jc w:val="center"/>
              <w:rPr>
                <w:noProof/>
              </w:rPr>
            </w:pPr>
          </w:p>
          <w:p w14:paraId="69F5C93D" w14:textId="77777777" w:rsidR="007A5217" w:rsidRDefault="007A5217">
            <w:pPr>
              <w:spacing w:after="0"/>
              <w:jc w:val="center"/>
              <w:rPr>
                <w:noProof/>
              </w:rPr>
            </w:pPr>
          </w:p>
          <w:p w14:paraId="5876569F" w14:textId="77777777" w:rsidR="007A5217" w:rsidRPr="00296117" w:rsidRDefault="007A5217">
            <w:pPr>
              <w:spacing w:after="0"/>
              <w:jc w:val="center"/>
              <w:rPr>
                <w:rFonts w:ascii="Times New Roman" w:hAnsi="Times New Roman" w:cs="Times New Roman"/>
                <w:noProof/>
                <w:sz w:val="28"/>
                <w:szCs w:val="28"/>
              </w:rPr>
            </w:pPr>
          </w:p>
          <w:p w14:paraId="2A52F28C" w14:textId="77777777" w:rsidR="00296117" w:rsidRPr="00296117" w:rsidRDefault="00296117" w:rsidP="00E111DF">
            <w:pPr>
              <w:spacing w:after="0" w:line="240" w:lineRule="atLeast"/>
              <w:jc w:val="center"/>
              <w:rPr>
                <w:rFonts w:ascii="Times New Roman" w:hAnsi="Times New Roman" w:cs="Times New Roman"/>
                <w:i/>
              </w:rPr>
            </w:pPr>
            <w:r w:rsidRPr="00296117">
              <w:rPr>
                <w:rFonts w:ascii="Times New Roman" w:hAnsi="Times New Roman" w:cs="Times New Roman"/>
                <w:b/>
                <w:sz w:val="28"/>
                <w:szCs w:val="28"/>
              </w:rPr>
              <w:t xml:space="preserve">Trần Văn </w:t>
            </w:r>
            <w:proofErr w:type="gramStart"/>
            <w:r w:rsidRPr="00296117">
              <w:rPr>
                <w:rFonts w:ascii="Times New Roman" w:hAnsi="Times New Roman" w:cs="Times New Roman"/>
                <w:b/>
                <w:sz w:val="28"/>
                <w:szCs w:val="28"/>
              </w:rPr>
              <w:t>An</w:t>
            </w:r>
            <w:proofErr w:type="gramEnd"/>
            <w:r w:rsidRPr="00296117">
              <w:rPr>
                <w:rFonts w:ascii="Times New Roman" w:hAnsi="Times New Roman" w:cs="Times New Roman"/>
                <w:sz w:val="28"/>
                <w:szCs w:val="28"/>
              </w:rPr>
              <w:t xml:space="preserve">    </w:t>
            </w:r>
          </w:p>
        </w:tc>
      </w:tr>
    </w:tbl>
    <w:p w14:paraId="447E1024" w14:textId="77777777" w:rsidR="00296117" w:rsidRDefault="00296117" w:rsidP="00E111DF">
      <w:pPr>
        <w:tabs>
          <w:tab w:val="num" w:pos="720"/>
        </w:tabs>
        <w:spacing w:before="120" w:after="120" w:line="240" w:lineRule="atLeast"/>
        <w:jc w:val="both"/>
        <w:rPr>
          <w:rFonts w:ascii="Times New Roman" w:hAnsi="Times New Roman" w:cs="Times New Roman"/>
          <w:sz w:val="28"/>
          <w:szCs w:val="28"/>
        </w:rPr>
      </w:pPr>
    </w:p>
    <w:sectPr w:rsidR="00296117" w:rsidSect="00574768">
      <w:headerReference w:type="default" r:id="rId7"/>
      <w:pgSz w:w="11907" w:h="16840" w:code="9"/>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D8B9" w14:textId="77777777" w:rsidR="003459ED" w:rsidRDefault="003459ED" w:rsidP="000D3E01">
      <w:pPr>
        <w:spacing w:after="0" w:line="240" w:lineRule="auto"/>
      </w:pPr>
      <w:r>
        <w:separator/>
      </w:r>
    </w:p>
  </w:endnote>
  <w:endnote w:type="continuationSeparator" w:id="0">
    <w:p w14:paraId="5A682C08" w14:textId="77777777" w:rsidR="003459ED" w:rsidRDefault="003459ED" w:rsidP="000D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255A" w14:textId="77777777" w:rsidR="003459ED" w:rsidRDefault="003459ED" w:rsidP="000D3E01">
      <w:pPr>
        <w:spacing w:after="0" w:line="240" w:lineRule="auto"/>
      </w:pPr>
      <w:r>
        <w:separator/>
      </w:r>
    </w:p>
  </w:footnote>
  <w:footnote w:type="continuationSeparator" w:id="0">
    <w:p w14:paraId="075F57A9" w14:textId="77777777" w:rsidR="003459ED" w:rsidRDefault="003459ED" w:rsidP="000D3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219955"/>
      <w:docPartObj>
        <w:docPartGallery w:val="Page Numbers (Top of Page)"/>
        <w:docPartUnique/>
      </w:docPartObj>
    </w:sdtPr>
    <w:sdtEndPr>
      <w:rPr>
        <w:rFonts w:ascii="Times New Roman" w:hAnsi="Times New Roman" w:cs="Times New Roman"/>
        <w:noProof/>
      </w:rPr>
    </w:sdtEndPr>
    <w:sdtContent>
      <w:p w14:paraId="4972CCC0" w14:textId="4444384D" w:rsidR="000D3E01" w:rsidRPr="00E111DF" w:rsidRDefault="000D3E01">
        <w:pPr>
          <w:pStyle w:val="Header"/>
          <w:jc w:val="center"/>
          <w:rPr>
            <w:rFonts w:ascii="Times New Roman" w:hAnsi="Times New Roman" w:cs="Times New Roman"/>
          </w:rPr>
        </w:pPr>
        <w:r w:rsidRPr="00E111DF">
          <w:rPr>
            <w:rFonts w:ascii="Times New Roman" w:hAnsi="Times New Roman" w:cs="Times New Roman"/>
          </w:rPr>
          <w:fldChar w:fldCharType="begin"/>
        </w:r>
        <w:r w:rsidRPr="00E111DF">
          <w:rPr>
            <w:rFonts w:ascii="Times New Roman" w:hAnsi="Times New Roman" w:cs="Times New Roman"/>
          </w:rPr>
          <w:instrText xml:space="preserve"> PAGE   \* MERGEFORMAT </w:instrText>
        </w:r>
        <w:r w:rsidRPr="00E111DF">
          <w:rPr>
            <w:rFonts w:ascii="Times New Roman" w:hAnsi="Times New Roman" w:cs="Times New Roman"/>
          </w:rPr>
          <w:fldChar w:fldCharType="separate"/>
        </w:r>
        <w:r w:rsidRPr="00E111DF">
          <w:rPr>
            <w:rFonts w:ascii="Times New Roman" w:hAnsi="Times New Roman" w:cs="Times New Roman"/>
            <w:noProof/>
          </w:rPr>
          <w:t>2</w:t>
        </w:r>
        <w:r w:rsidRPr="00E111DF">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B01"/>
    <w:multiLevelType w:val="multilevel"/>
    <w:tmpl w:val="60B0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B710A"/>
    <w:multiLevelType w:val="multilevel"/>
    <w:tmpl w:val="C434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55E4E"/>
    <w:multiLevelType w:val="multilevel"/>
    <w:tmpl w:val="3ABC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F688C"/>
    <w:multiLevelType w:val="multilevel"/>
    <w:tmpl w:val="234A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61F7C"/>
    <w:multiLevelType w:val="multilevel"/>
    <w:tmpl w:val="0542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330B4"/>
    <w:multiLevelType w:val="multilevel"/>
    <w:tmpl w:val="336A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F750E"/>
    <w:multiLevelType w:val="multilevel"/>
    <w:tmpl w:val="C8AA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A6611A"/>
    <w:multiLevelType w:val="multilevel"/>
    <w:tmpl w:val="B800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94ED3"/>
    <w:multiLevelType w:val="hybridMultilevel"/>
    <w:tmpl w:val="D0447EF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9" w15:restartNumberingAfterBreak="0">
    <w:nsid w:val="1B4B54D8"/>
    <w:multiLevelType w:val="multilevel"/>
    <w:tmpl w:val="6932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2A058B"/>
    <w:multiLevelType w:val="hybridMultilevel"/>
    <w:tmpl w:val="6C928D10"/>
    <w:lvl w:ilvl="0" w:tplc="589AA77A">
      <w:start w:val="2"/>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ED275F"/>
    <w:multiLevelType w:val="multilevel"/>
    <w:tmpl w:val="3212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46A52"/>
    <w:multiLevelType w:val="multilevel"/>
    <w:tmpl w:val="28E4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E7ABC"/>
    <w:multiLevelType w:val="multilevel"/>
    <w:tmpl w:val="8C9E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F7334"/>
    <w:multiLevelType w:val="multilevel"/>
    <w:tmpl w:val="A35E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929BA"/>
    <w:multiLevelType w:val="multilevel"/>
    <w:tmpl w:val="E2B6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72494E"/>
    <w:multiLevelType w:val="multilevel"/>
    <w:tmpl w:val="EF3E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100D0"/>
    <w:multiLevelType w:val="multilevel"/>
    <w:tmpl w:val="D270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C71A43"/>
    <w:multiLevelType w:val="multilevel"/>
    <w:tmpl w:val="66B2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9E1643"/>
    <w:multiLevelType w:val="multilevel"/>
    <w:tmpl w:val="56B2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E3912"/>
    <w:multiLevelType w:val="hybridMultilevel"/>
    <w:tmpl w:val="1770A890"/>
    <w:lvl w:ilvl="0" w:tplc="A8A449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170E4A"/>
    <w:multiLevelType w:val="multilevel"/>
    <w:tmpl w:val="C760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747AAF"/>
    <w:multiLevelType w:val="multilevel"/>
    <w:tmpl w:val="BBD8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74FEB"/>
    <w:multiLevelType w:val="multilevel"/>
    <w:tmpl w:val="3E86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587966"/>
    <w:multiLevelType w:val="multilevel"/>
    <w:tmpl w:val="0480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829F4"/>
    <w:multiLevelType w:val="multilevel"/>
    <w:tmpl w:val="583A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905A38"/>
    <w:multiLevelType w:val="multilevel"/>
    <w:tmpl w:val="D7D2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4E75F0"/>
    <w:multiLevelType w:val="multilevel"/>
    <w:tmpl w:val="B76E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35444">
    <w:abstractNumId w:val="14"/>
  </w:num>
  <w:num w:numId="2" w16cid:durableId="446201177">
    <w:abstractNumId w:val="6"/>
  </w:num>
  <w:num w:numId="3" w16cid:durableId="534928618">
    <w:abstractNumId w:val="4"/>
  </w:num>
  <w:num w:numId="4" w16cid:durableId="540287234">
    <w:abstractNumId w:val="16"/>
  </w:num>
  <w:num w:numId="5" w16cid:durableId="1961061403">
    <w:abstractNumId w:val="0"/>
  </w:num>
  <w:num w:numId="6" w16cid:durableId="1895308397">
    <w:abstractNumId w:val="9"/>
  </w:num>
  <w:num w:numId="7" w16cid:durableId="708531893">
    <w:abstractNumId w:val="13"/>
  </w:num>
  <w:num w:numId="8" w16cid:durableId="1054819519">
    <w:abstractNumId w:val="7"/>
  </w:num>
  <w:num w:numId="9" w16cid:durableId="1218052631">
    <w:abstractNumId w:val="3"/>
  </w:num>
  <w:num w:numId="10" w16cid:durableId="1818495904">
    <w:abstractNumId w:val="21"/>
  </w:num>
  <w:num w:numId="11" w16cid:durableId="1979723101">
    <w:abstractNumId w:val="17"/>
  </w:num>
  <w:num w:numId="12" w16cid:durableId="923294126">
    <w:abstractNumId w:val="1"/>
  </w:num>
  <w:num w:numId="13" w16cid:durableId="210772111">
    <w:abstractNumId w:val="15"/>
  </w:num>
  <w:num w:numId="14" w16cid:durableId="2001081307">
    <w:abstractNumId w:val="18"/>
  </w:num>
  <w:num w:numId="15" w16cid:durableId="936325656">
    <w:abstractNumId w:val="27"/>
  </w:num>
  <w:num w:numId="16" w16cid:durableId="493451596">
    <w:abstractNumId w:val="2"/>
  </w:num>
  <w:num w:numId="17" w16cid:durableId="937714994">
    <w:abstractNumId w:val="11"/>
  </w:num>
  <w:num w:numId="18" w16cid:durableId="624893098">
    <w:abstractNumId w:val="26"/>
  </w:num>
  <w:num w:numId="19" w16cid:durableId="750466780">
    <w:abstractNumId w:val="25"/>
  </w:num>
  <w:num w:numId="20" w16cid:durableId="545215111">
    <w:abstractNumId w:val="23"/>
  </w:num>
  <w:num w:numId="21" w16cid:durableId="2007200505">
    <w:abstractNumId w:val="22"/>
  </w:num>
  <w:num w:numId="22" w16cid:durableId="1173103646">
    <w:abstractNumId w:val="5"/>
  </w:num>
  <w:num w:numId="23" w16cid:durableId="1371687471">
    <w:abstractNumId w:val="19"/>
  </w:num>
  <w:num w:numId="24" w16cid:durableId="327026353">
    <w:abstractNumId w:val="12"/>
  </w:num>
  <w:num w:numId="25" w16cid:durableId="91978393">
    <w:abstractNumId w:val="24"/>
  </w:num>
  <w:num w:numId="26" w16cid:durableId="1562866170">
    <w:abstractNumId w:val="20"/>
  </w:num>
  <w:num w:numId="27" w16cid:durableId="896863054">
    <w:abstractNumId w:val="10"/>
  </w:num>
  <w:num w:numId="28" w16cid:durableId="43912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3A"/>
    <w:rsid w:val="000D3E01"/>
    <w:rsid w:val="00150C6E"/>
    <w:rsid w:val="0016492A"/>
    <w:rsid w:val="001F019C"/>
    <w:rsid w:val="002573DE"/>
    <w:rsid w:val="00270B7E"/>
    <w:rsid w:val="00291815"/>
    <w:rsid w:val="002952F0"/>
    <w:rsid w:val="00296117"/>
    <w:rsid w:val="003459ED"/>
    <w:rsid w:val="003D3BE1"/>
    <w:rsid w:val="0048207F"/>
    <w:rsid w:val="004C303A"/>
    <w:rsid w:val="0053069C"/>
    <w:rsid w:val="00574768"/>
    <w:rsid w:val="00762348"/>
    <w:rsid w:val="007A5217"/>
    <w:rsid w:val="007B5652"/>
    <w:rsid w:val="007B7349"/>
    <w:rsid w:val="008147A4"/>
    <w:rsid w:val="00A632E4"/>
    <w:rsid w:val="00BA1474"/>
    <w:rsid w:val="00BB0E2B"/>
    <w:rsid w:val="00CE3659"/>
    <w:rsid w:val="00CF73F4"/>
    <w:rsid w:val="00E111DF"/>
    <w:rsid w:val="00E240D1"/>
    <w:rsid w:val="00E61CC0"/>
    <w:rsid w:val="00E82773"/>
    <w:rsid w:val="00FD4432"/>
    <w:rsid w:val="00FE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0371F"/>
  <w15:chartTrackingRefBased/>
  <w15:docId w15:val="{C7C8BC5A-2DC7-4480-B008-D2D448B01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0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30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30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30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30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3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0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30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30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30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30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3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03A"/>
    <w:rPr>
      <w:rFonts w:eastAsiaTheme="majorEastAsia" w:cstheme="majorBidi"/>
      <w:color w:val="272727" w:themeColor="text1" w:themeTint="D8"/>
    </w:rPr>
  </w:style>
  <w:style w:type="paragraph" w:styleId="Title">
    <w:name w:val="Title"/>
    <w:basedOn w:val="Normal"/>
    <w:next w:val="Normal"/>
    <w:link w:val="TitleChar"/>
    <w:uiPriority w:val="10"/>
    <w:qFormat/>
    <w:rsid w:val="004C3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03A"/>
    <w:pPr>
      <w:spacing w:before="160"/>
      <w:jc w:val="center"/>
    </w:pPr>
    <w:rPr>
      <w:i/>
      <w:iCs/>
      <w:color w:val="404040" w:themeColor="text1" w:themeTint="BF"/>
    </w:rPr>
  </w:style>
  <w:style w:type="character" w:customStyle="1" w:styleId="QuoteChar">
    <w:name w:val="Quote Char"/>
    <w:basedOn w:val="DefaultParagraphFont"/>
    <w:link w:val="Quote"/>
    <w:uiPriority w:val="29"/>
    <w:rsid w:val="004C303A"/>
    <w:rPr>
      <w:i/>
      <w:iCs/>
      <w:color w:val="404040" w:themeColor="text1" w:themeTint="BF"/>
    </w:rPr>
  </w:style>
  <w:style w:type="paragraph" w:styleId="ListParagraph">
    <w:name w:val="List Paragraph"/>
    <w:basedOn w:val="Normal"/>
    <w:uiPriority w:val="34"/>
    <w:qFormat/>
    <w:rsid w:val="004C303A"/>
    <w:pPr>
      <w:ind w:left="720"/>
      <w:contextualSpacing/>
    </w:pPr>
  </w:style>
  <w:style w:type="character" w:styleId="IntenseEmphasis">
    <w:name w:val="Intense Emphasis"/>
    <w:basedOn w:val="DefaultParagraphFont"/>
    <w:uiPriority w:val="21"/>
    <w:qFormat/>
    <w:rsid w:val="004C303A"/>
    <w:rPr>
      <w:i/>
      <w:iCs/>
      <w:color w:val="2F5496" w:themeColor="accent1" w:themeShade="BF"/>
    </w:rPr>
  </w:style>
  <w:style w:type="paragraph" w:styleId="IntenseQuote">
    <w:name w:val="Intense Quote"/>
    <w:basedOn w:val="Normal"/>
    <w:next w:val="Normal"/>
    <w:link w:val="IntenseQuoteChar"/>
    <w:uiPriority w:val="30"/>
    <w:qFormat/>
    <w:rsid w:val="004C30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303A"/>
    <w:rPr>
      <w:i/>
      <w:iCs/>
      <w:color w:val="2F5496" w:themeColor="accent1" w:themeShade="BF"/>
    </w:rPr>
  </w:style>
  <w:style w:type="character" w:styleId="IntenseReference">
    <w:name w:val="Intense Reference"/>
    <w:basedOn w:val="DefaultParagraphFont"/>
    <w:uiPriority w:val="32"/>
    <w:qFormat/>
    <w:rsid w:val="004C303A"/>
    <w:rPr>
      <w:b/>
      <w:bCs/>
      <w:smallCaps/>
      <w:color w:val="2F5496" w:themeColor="accent1" w:themeShade="BF"/>
      <w:spacing w:val="5"/>
    </w:rPr>
  </w:style>
  <w:style w:type="table" w:styleId="TableGrid">
    <w:name w:val="Table Grid"/>
    <w:basedOn w:val="TableNormal"/>
    <w:uiPriority w:val="39"/>
    <w:rsid w:val="00296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3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E01"/>
  </w:style>
  <w:style w:type="paragraph" w:styleId="Footer">
    <w:name w:val="footer"/>
    <w:basedOn w:val="Normal"/>
    <w:link w:val="FooterChar"/>
    <w:uiPriority w:val="99"/>
    <w:unhideWhenUsed/>
    <w:rsid w:val="000D3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1785</TotalTime>
  <Pages>6</Pages>
  <Words>1771</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2026-09-04T09:31:00Z</cp:lastPrinted>
  <dcterms:created xsi:type="dcterms:W3CDTF">2026-08-28T07:52:00Z</dcterms:created>
  <dcterms:modified xsi:type="dcterms:W3CDTF">2026-09-10T00:56:00Z</dcterms:modified>
</cp:coreProperties>
</file>